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FE21" w14:textId="7D97370B" w:rsidR="00E93B05" w:rsidRDefault="00E93B05" w:rsidP="00775EEA">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27ADB7" wp14:editId="110EF956">
            <wp:extent cx="5400040" cy="994410"/>
            <wp:effectExtent l="0" t="0" r="0" b="0"/>
            <wp:docPr id="261915846"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15846" name="Imagem 1" descr="Texto&#10;&#10;Descrição gerad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inline>
        </w:drawing>
      </w:r>
    </w:p>
    <w:p w14:paraId="185C36D5" w14:textId="5CFC9838" w:rsidR="00E93B05" w:rsidRDefault="000B36EC" w:rsidP="000B36EC">
      <w:pPr>
        <w:spacing w:after="0" w:line="360" w:lineRule="auto"/>
        <w:jc w:val="center"/>
      </w:pPr>
      <w:r>
        <w:t>Jornal de Ciências Agrárias e da Natureza 1 2023</w:t>
      </w:r>
    </w:p>
    <w:p w14:paraId="037E8D3A" w14:textId="77777777" w:rsidR="000B36EC" w:rsidRDefault="000B36EC" w:rsidP="000B36EC">
      <w:pPr>
        <w:spacing w:after="0" w:line="360" w:lineRule="auto"/>
        <w:jc w:val="center"/>
        <w:rPr>
          <w:rFonts w:ascii="Times New Roman" w:hAnsi="Times New Roman" w:cs="Times New Roman"/>
          <w:sz w:val="24"/>
          <w:szCs w:val="24"/>
        </w:rPr>
      </w:pPr>
    </w:p>
    <w:p w14:paraId="1A90F2E9" w14:textId="77777777" w:rsidR="00E93B05" w:rsidRDefault="00E93B05" w:rsidP="00775EEA">
      <w:pPr>
        <w:spacing w:after="0" w:line="360" w:lineRule="auto"/>
        <w:rPr>
          <w:rFonts w:ascii="Times New Roman" w:hAnsi="Times New Roman" w:cs="Times New Roman"/>
          <w:sz w:val="24"/>
          <w:szCs w:val="24"/>
        </w:rPr>
      </w:pPr>
    </w:p>
    <w:p w14:paraId="69672966" w14:textId="428CBD74" w:rsidR="008828D6" w:rsidRPr="0023570B" w:rsidRDefault="00775EEA" w:rsidP="00FF3658">
      <w:pPr>
        <w:spacing w:after="0" w:line="360" w:lineRule="auto"/>
        <w:jc w:val="center"/>
        <w:rPr>
          <w:rFonts w:ascii="Times New Roman" w:hAnsi="Times New Roman" w:cs="Times New Roman"/>
          <w:b/>
          <w:bCs/>
          <w:caps/>
          <w:sz w:val="24"/>
          <w:szCs w:val="24"/>
        </w:rPr>
      </w:pPr>
      <w:r w:rsidRPr="0023570B">
        <w:rPr>
          <w:rFonts w:ascii="Times New Roman" w:hAnsi="Times New Roman" w:cs="Times New Roman"/>
          <w:b/>
          <w:bCs/>
          <w:caps/>
          <w:sz w:val="24"/>
          <w:szCs w:val="24"/>
        </w:rPr>
        <w:t>Hérnia diafragmática em cão: relato de caso</w:t>
      </w:r>
    </w:p>
    <w:p w14:paraId="058E4DBF" w14:textId="1CBA05B4" w:rsidR="00775EEA" w:rsidRDefault="00775EEA" w:rsidP="00FF3658">
      <w:pPr>
        <w:spacing w:after="0" w:line="360" w:lineRule="auto"/>
        <w:jc w:val="center"/>
        <w:rPr>
          <w:rFonts w:ascii="Times New Roman" w:hAnsi="Times New Roman" w:cs="Times New Roman"/>
          <w:b/>
          <w:bCs/>
          <w:caps/>
          <w:sz w:val="24"/>
          <w:szCs w:val="24"/>
          <w:lang w:val="en-US"/>
        </w:rPr>
      </w:pPr>
      <w:r w:rsidRPr="0023570B">
        <w:rPr>
          <w:rFonts w:ascii="Times New Roman" w:hAnsi="Times New Roman" w:cs="Times New Roman"/>
          <w:b/>
          <w:bCs/>
          <w:caps/>
          <w:sz w:val="24"/>
          <w:szCs w:val="24"/>
          <w:lang w:val="en-US"/>
        </w:rPr>
        <w:t>Diaphragmatic hernia in a dog: case report</w:t>
      </w:r>
    </w:p>
    <w:p w14:paraId="434CA5AF" w14:textId="77777777" w:rsidR="0023570B" w:rsidRPr="0023570B" w:rsidRDefault="0023570B" w:rsidP="00FF3658">
      <w:pPr>
        <w:spacing w:after="0" w:line="360" w:lineRule="auto"/>
        <w:jc w:val="center"/>
        <w:rPr>
          <w:rFonts w:ascii="Times New Roman" w:hAnsi="Times New Roman" w:cs="Times New Roman"/>
          <w:b/>
          <w:bCs/>
          <w:caps/>
          <w:sz w:val="24"/>
          <w:szCs w:val="24"/>
          <w:lang w:val="en-US"/>
        </w:rPr>
      </w:pPr>
    </w:p>
    <w:p w14:paraId="69672967" w14:textId="77777777" w:rsidR="00FF3658" w:rsidRPr="00E93B05" w:rsidRDefault="00FF3658" w:rsidP="00FF3658">
      <w:pPr>
        <w:spacing w:after="0" w:line="360" w:lineRule="auto"/>
        <w:jc w:val="center"/>
        <w:rPr>
          <w:rFonts w:ascii="Times New Roman" w:hAnsi="Times New Roman" w:cs="Times New Roman"/>
          <w:sz w:val="24"/>
          <w:szCs w:val="24"/>
          <w:lang w:val="en-US"/>
        </w:rPr>
      </w:pPr>
    </w:p>
    <w:p w14:paraId="1808FF2A" w14:textId="2359CA6D" w:rsidR="00E910E3" w:rsidRPr="00E03188" w:rsidRDefault="00E910E3" w:rsidP="00E03188">
      <w:pPr>
        <w:spacing w:after="0" w:line="360" w:lineRule="auto"/>
        <w:jc w:val="center"/>
        <w:rPr>
          <w:rFonts w:ascii="Times New Roman" w:hAnsi="Times New Roman"/>
          <w:b/>
          <w:bCs/>
          <w:sz w:val="24"/>
          <w:szCs w:val="24"/>
          <w:vertAlign w:val="superscript"/>
        </w:rPr>
      </w:pPr>
      <w:proofErr w:type="spellStart"/>
      <w:r w:rsidRPr="00E03188">
        <w:rPr>
          <w:rFonts w:ascii="Times New Roman" w:hAnsi="Times New Roman"/>
          <w:b/>
          <w:bCs/>
          <w:sz w:val="24"/>
          <w:szCs w:val="24"/>
        </w:rPr>
        <w:t>Trayse</w:t>
      </w:r>
      <w:proofErr w:type="spellEnd"/>
      <w:r w:rsidRPr="00E03188">
        <w:rPr>
          <w:rFonts w:ascii="Times New Roman" w:hAnsi="Times New Roman"/>
          <w:b/>
          <w:bCs/>
          <w:sz w:val="24"/>
          <w:szCs w:val="24"/>
        </w:rPr>
        <w:t xml:space="preserve"> </w:t>
      </w:r>
      <w:proofErr w:type="spellStart"/>
      <w:r w:rsidRPr="00E03188">
        <w:rPr>
          <w:rFonts w:ascii="Times New Roman" w:hAnsi="Times New Roman"/>
          <w:b/>
          <w:bCs/>
          <w:sz w:val="24"/>
          <w:szCs w:val="24"/>
        </w:rPr>
        <w:t>Graneli</w:t>
      </w:r>
      <w:proofErr w:type="spellEnd"/>
      <w:r w:rsidRPr="00E03188">
        <w:rPr>
          <w:rFonts w:ascii="Times New Roman" w:hAnsi="Times New Roman"/>
          <w:b/>
          <w:bCs/>
          <w:sz w:val="24"/>
          <w:szCs w:val="24"/>
        </w:rPr>
        <w:t xml:space="preserve"> Soares</w:t>
      </w:r>
      <w:r w:rsidR="00197FF7" w:rsidRPr="00E03188">
        <w:rPr>
          <w:rFonts w:ascii="Times New Roman" w:hAnsi="Times New Roman"/>
          <w:b/>
          <w:bCs/>
          <w:sz w:val="24"/>
          <w:szCs w:val="24"/>
          <w:vertAlign w:val="superscript"/>
        </w:rPr>
        <w:t>1</w:t>
      </w:r>
      <w:r w:rsidRPr="00E03188">
        <w:rPr>
          <w:rFonts w:ascii="Times New Roman" w:hAnsi="Times New Roman"/>
          <w:b/>
          <w:bCs/>
          <w:sz w:val="24"/>
          <w:szCs w:val="24"/>
        </w:rPr>
        <w:t>,</w:t>
      </w:r>
      <w:r w:rsidR="00197FF7" w:rsidRPr="00E03188">
        <w:rPr>
          <w:rFonts w:ascii="Times New Roman" w:hAnsi="Times New Roman"/>
          <w:b/>
          <w:bCs/>
          <w:sz w:val="24"/>
          <w:szCs w:val="24"/>
        </w:rPr>
        <w:t xml:space="preserve"> Julia </w:t>
      </w:r>
      <w:proofErr w:type="spellStart"/>
      <w:r w:rsidR="00197FF7" w:rsidRPr="00E03188">
        <w:rPr>
          <w:rFonts w:ascii="Times New Roman" w:hAnsi="Times New Roman"/>
          <w:b/>
          <w:bCs/>
          <w:sz w:val="24"/>
          <w:szCs w:val="24"/>
        </w:rPr>
        <w:t>Perinotto</w:t>
      </w:r>
      <w:proofErr w:type="spellEnd"/>
      <w:r w:rsidR="00197FF7" w:rsidRPr="00E03188">
        <w:rPr>
          <w:rFonts w:ascii="Times New Roman" w:hAnsi="Times New Roman"/>
          <w:b/>
          <w:bCs/>
          <w:sz w:val="24"/>
          <w:szCs w:val="24"/>
        </w:rPr>
        <w:t xml:space="preserve"> Picelli</w:t>
      </w:r>
      <w:r w:rsidR="00197FF7" w:rsidRPr="00E03188">
        <w:rPr>
          <w:rFonts w:ascii="Times New Roman" w:hAnsi="Times New Roman"/>
          <w:b/>
          <w:bCs/>
          <w:sz w:val="24"/>
          <w:szCs w:val="24"/>
          <w:vertAlign w:val="superscript"/>
        </w:rPr>
        <w:t>1</w:t>
      </w:r>
      <w:r w:rsidR="00197FF7" w:rsidRPr="00E03188">
        <w:rPr>
          <w:rFonts w:ascii="Times New Roman" w:hAnsi="Times New Roman"/>
          <w:b/>
          <w:bCs/>
          <w:sz w:val="24"/>
          <w:szCs w:val="24"/>
        </w:rPr>
        <w:t>,</w:t>
      </w:r>
      <w:r w:rsidRPr="00E03188">
        <w:rPr>
          <w:rFonts w:ascii="Times New Roman" w:hAnsi="Times New Roman"/>
          <w:b/>
          <w:bCs/>
          <w:sz w:val="24"/>
          <w:szCs w:val="24"/>
        </w:rPr>
        <w:t xml:space="preserve"> Malu Mateus Santos Obata</w:t>
      </w:r>
      <w:r w:rsidRPr="00E03188">
        <w:rPr>
          <w:rFonts w:ascii="Times New Roman" w:hAnsi="Times New Roman"/>
          <w:b/>
          <w:bCs/>
          <w:sz w:val="24"/>
          <w:szCs w:val="24"/>
          <w:vertAlign w:val="superscript"/>
        </w:rPr>
        <w:t>2</w:t>
      </w:r>
      <w:r w:rsidRPr="00E03188">
        <w:rPr>
          <w:rFonts w:ascii="Times New Roman" w:hAnsi="Times New Roman"/>
          <w:b/>
          <w:bCs/>
          <w:sz w:val="24"/>
          <w:szCs w:val="24"/>
        </w:rPr>
        <w:t xml:space="preserve">, Marina </w:t>
      </w:r>
      <w:proofErr w:type="spellStart"/>
      <w:r w:rsidRPr="00E03188">
        <w:rPr>
          <w:rFonts w:ascii="Times New Roman" w:hAnsi="Times New Roman"/>
          <w:b/>
          <w:bCs/>
          <w:sz w:val="24"/>
          <w:szCs w:val="24"/>
        </w:rPr>
        <w:t>Cazarini</w:t>
      </w:r>
      <w:proofErr w:type="spellEnd"/>
      <w:r w:rsidRPr="00E03188">
        <w:rPr>
          <w:rFonts w:ascii="Times New Roman" w:hAnsi="Times New Roman"/>
          <w:b/>
          <w:bCs/>
          <w:sz w:val="24"/>
          <w:szCs w:val="24"/>
        </w:rPr>
        <w:t xml:space="preserve"> Madeira</w:t>
      </w:r>
      <w:r w:rsidRPr="00E03188">
        <w:rPr>
          <w:rFonts w:ascii="Times New Roman" w:hAnsi="Times New Roman"/>
          <w:b/>
          <w:bCs/>
          <w:sz w:val="24"/>
          <w:szCs w:val="24"/>
          <w:vertAlign w:val="superscript"/>
        </w:rPr>
        <w:t>2</w:t>
      </w:r>
    </w:p>
    <w:p w14:paraId="2C31BD4F" w14:textId="77777777" w:rsidR="00E910E3" w:rsidRPr="00E03188" w:rsidRDefault="00E910E3" w:rsidP="00E03188">
      <w:pPr>
        <w:spacing w:after="0" w:line="360" w:lineRule="auto"/>
        <w:jc w:val="center"/>
        <w:rPr>
          <w:rFonts w:ascii="Times New Roman" w:hAnsi="Times New Roman"/>
          <w:b/>
          <w:bCs/>
          <w:sz w:val="24"/>
          <w:szCs w:val="24"/>
          <w:vertAlign w:val="superscript"/>
        </w:rPr>
      </w:pPr>
    </w:p>
    <w:p w14:paraId="0B384B61" w14:textId="3A150617" w:rsidR="00E910E3" w:rsidRDefault="00E910E3" w:rsidP="00E910E3">
      <w:pPr>
        <w:spacing w:after="0" w:line="360" w:lineRule="auto"/>
        <w:rPr>
          <w:rFonts w:ascii="Times New Roman" w:hAnsi="Times New Roman"/>
          <w:sz w:val="24"/>
          <w:szCs w:val="24"/>
        </w:rPr>
      </w:pPr>
      <w:r>
        <w:rPr>
          <w:rFonts w:ascii="Times New Roman" w:hAnsi="Times New Roman"/>
          <w:sz w:val="24"/>
          <w:szCs w:val="24"/>
        </w:rPr>
        <w:t xml:space="preserve">1- Médica Veterinária autônoma, Uberaba-MG. </w:t>
      </w:r>
      <w:r w:rsidR="007C4532" w:rsidRPr="002B6D4F">
        <w:rPr>
          <w:rFonts w:ascii="Times New Roman" w:hAnsi="Times New Roman"/>
          <w:sz w:val="24"/>
          <w:szCs w:val="24"/>
        </w:rPr>
        <w:t>traysegraneli@gmail.com</w:t>
      </w:r>
      <w:r>
        <w:rPr>
          <w:rFonts w:ascii="Times New Roman" w:hAnsi="Times New Roman"/>
          <w:sz w:val="24"/>
          <w:szCs w:val="24"/>
        </w:rPr>
        <w:t xml:space="preserve">. Autora para correspondência. </w:t>
      </w:r>
    </w:p>
    <w:p w14:paraId="09B08D40" w14:textId="53976DE8" w:rsidR="00E910E3" w:rsidRPr="002B6D4F" w:rsidRDefault="00E910E3" w:rsidP="00E910E3">
      <w:pPr>
        <w:spacing w:after="0" w:line="360" w:lineRule="auto"/>
        <w:rPr>
          <w:rFonts w:ascii="Times New Roman" w:hAnsi="Times New Roman"/>
          <w:sz w:val="24"/>
          <w:szCs w:val="24"/>
        </w:rPr>
      </w:pPr>
      <w:r>
        <w:rPr>
          <w:rFonts w:ascii="Times New Roman" w:hAnsi="Times New Roman"/>
          <w:sz w:val="24"/>
          <w:szCs w:val="24"/>
        </w:rPr>
        <w:t xml:space="preserve">1- Médica Veterinária autônoma, Uberaba-MG. </w:t>
      </w:r>
      <w:hyperlink r:id="rId7" w:history="1">
        <w:r w:rsidR="007C4532" w:rsidRPr="0072002B">
          <w:rPr>
            <w:rStyle w:val="Hyperlink"/>
            <w:rFonts w:ascii="Times New Roman" w:hAnsi="Times New Roman"/>
            <w:sz w:val="24"/>
            <w:szCs w:val="24"/>
          </w:rPr>
          <w:t>juppicelli@gmail.com</w:t>
        </w:r>
      </w:hyperlink>
    </w:p>
    <w:p w14:paraId="55278EE4" w14:textId="77777777" w:rsidR="00E910E3" w:rsidRDefault="00E910E3" w:rsidP="00E910E3">
      <w:pPr>
        <w:spacing w:after="0" w:line="360" w:lineRule="auto"/>
        <w:jc w:val="both"/>
        <w:rPr>
          <w:rFonts w:ascii="Times New Roman" w:hAnsi="Times New Roman"/>
          <w:sz w:val="24"/>
          <w:szCs w:val="24"/>
        </w:rPr>
      </w:pPr>
      <w:r w:rsidRPr="002B6D4F">
        <w:rPr>
          <w:rFonts w:ascii="Times New Roman" w:hAnsi="Times New Roman"/>
          <w:sz w:val="24"/>
          <w:szCs w:val="24"/>
        </w:rPr>
        <w:t xml:space="preserve">2- Professora de Medicina Veterinária, Centro Universitário de Talentos Humanos (UNIFACTHUS), </w:t>
      </w:r>
      <w:r>
        <w:rPr>
          <w:rFonts w:ascii="Times New Roman" w:hAnsi="Times New Roman"/>
          <w:sz w:val="24"/>
          <w:szCs w:val="24"/>
        </w:rPr>
        <w:t>malu.santos@facthus.edu.br</w:t>
      </w:r>
    </w:p>
    <w:p w14:paraId="69A194F8" w14:textId="77777777" w:rsidR="00E910E3" w:rsidRDefault="00E910E3" w:rsidP="00E910E3">
      <w:pPr>
        <w:spacing w:after="0" w:line="360" w:lineRule="auto"/>
        <w:jc w:val="both"/>
        <w:rPr>
          <w:rFonts w:ascii="Times New Roman" w:hAnsi="Times New Roman"/>
          <w:sz w:val="24"/>
          <w:szCs w:val="24"/>
        </w:rPr>
      </w:pPr>
      <w:r w:rsidRPr="002B6D4F">
        <w:rPr>
          <w:rFonts w:ascii="Times New Roman" w:hAnsi="Times New Roman"/>
          <w:sz w:val="24"/>
          <w:szCs w:val="24"/>
        </w:rPr>
        <w:t xml:space="preserve">2- Professora de Medicina Veterinária, Centro Universitário de Talentos Humanos (UNIFACTHUS), </w:t>
      </w:r>
      <w:hyperlink r:id="rId8" w:history="1">
        <w:r w:rsidRPr="0072002B">
          <w:rPr>
            <w:rStyle w:val="Hyperlink"/>
            <w:rFonts w:ascii="Times New Roman" w:hAnsi="Times New Roman"/>
            <w:sz w:val="24"/>
            <w:szCs w:val="24"/>
          </w:rPr>
          <w:t>marina.madeira@facthus.edu.br</w:t>
        </w:r>
      </w:hyperlink>
    </w:p>
    <w:p w14:paraId="20FA5948" w14:textId="77777777" w:rsidR="00E910E3" w:rsidRDefault="00E910E3" w:rsidP="00FF3658">
      <w:pPr>
        <w:spacing w:after="0" w:line="360" w:lineRule="auto"/>
        <w:jc w:val="center"/>
        <w:rPr>
          <w:rFonts w:ascii="Times New Roman" w:hAnsi="Times New Roman" w:cs="Times New Roman"/>
          <w:sz w:val="24"/>
          <w:szCs w:val="24"/>
        </w:rPr>
      </w:pPr>
    </w:p>
    <w:p w14:paraId="7516C88F" w14:textId="77777777" w:rsidR="007B5B7A" w:rsidRPr="00784370" w:rsidRDefault="007B5B7A" w:rsidP="007B5B7A">
      <w:pPr>
        <w:spacing w:line="360" w:lineRule="auto"/>
        <w:jc w:val="both"/>
        <w:rPr>
          <w:rFonts w:ascii="Times New Roman" w:hAnsi="Times New Roman" w:cs="Times New Roman"/>
          <w:sz w:val="24"/>
          <w:szCs w:val="24"/>
        </w:rPr>
      </w:pPr>
      <w:r w:rsidRPr="00784370">
        <w:rPr>
          <w:rFonts w:ascii="Times New Roman" w:hAnsi="Times New Roman"/>
          <w:b/>
          <w:bCs/>
          <w:sz w:val="24"/>
          <w:szCs w:val="24"/>
        </w:rPr>
        <w:t xml:space="preserve">Resumo: </w:t>
      </w:r>
      <w:r w:rsidRPr="00784370">
        <w:rPr>
          <w:rFonts w:ascii="Times New Roman" w:hAnsi="Times New Roman" w:cs="Times New Roman"/>
          <w:sz w:val="24"/>
          <w:szCs w:val="24"/>
        </w:rPr>
        <w:t xml:space="preserve">A </w:t>
      </w:r>
      <w:r>
        <w:rPr>
          <w:rFonts w:ascii="Times New Roman" w:hAnsi="Times New Roman"/>
          <w:sz w:val="24"/>
          <w:szCs w:val="24"/>
        </w:rPr>
        <w:t>hérnia diafragmática (HD)</w:t>
      </w:r>
      <w:r w:rsidRPr="00784370">
        <w:rPr>
          <w:rFonts w:ascii="Times New Roman" w:hAnsi="Times New Roman" w:cs="Times New Roman"/>
          <w:sz w:val="24"/>
          <w:szCs w:val="24"/>
        </w:rPr>
        <w:t xml:space="preserve"> ocorre quando há comprometimento do músculo diafragma, permitindo a passagem das vísceras abdominais para a cavidade torácica. Pode ser causada por traumas, congênita ou de origem desconhecida.</w:t>
      </w:r>
      <w:r>
        <w:rPr>
          <w:rFonts w:ascii="Times New Roman" w:hAnsi="Times New Roman"/>
          <w:sz w:val="24"/>
          <w:szCs w:val="24"/>
        </w:rPr>
        <w:t xml:space="preserve"> </w:t>
      </w:r>
      <w:r w:rsidRPr="00784370">
        <w:rPr>
          <w:rFonts w:ascii="Times New Roman" w:hAnsi="Times New Roman" w:cs="Times New Roman"/>
          <w:sz w:val="24"/>
          <w:szCs w:val="24"/>
        </w:rPr>
        <w:t>O estudo</w:t>
      </w:r>
      <w:r>
        <w:rPr>
          <w:rFonts w:ascii="Times New Roman" w:hAnsi="Times New Roman"/>
          <w:sz w:val="24"/>
          <w:szCs w:val="24"/>
        </w:rPr>
        <w:t xml:space="preserve"> tem como objetivo</w:t>
      </w:r>
      <w:r w:rsidRPr="00784370">
        <w:rPr>
          <w:rFonts w:ascii="Times New Roman" w:hAnsi="Times New Roman" w:cs="Times New Roman"/>
          <w:sz w:val="24"/>
          <w:szCs w:val="24"/>
        </w:rPr>
        <w:t xml:space="preserve"> relata</w:t>
      </w:r>
      <w:r>
        <w:rPr>
          <w:rFonts w:ascii="Times New Roman" w:hAnsi="Times New Roman"/>
          <w:sz w:val="24"/>
          <w:szCs w:val="24"/>
        </w:rPr>
        <w:t>r</w:t>
      </w:r>
      <w:r w:rsidRPr="00784370">
        <w:rPr>
          <w:rFonts w:ascii="Times New Roman" w:hAnsi="Times New Roman" w:cs="Times New Roman"/>
          <w:sz w:val="24"/>
          <w:szCs w:val="24"/>
        </w:rPr>
        <w:t xml:space="preserve"> um caso de hérnia diafragmática em um cão, abordando aspectos clínicos, laboratoriais, radiográficos e cirúrgicos relevantes para o diagnóstico e tratamento da afecção.</w:t>
      </w:r>
      <w:r>
        <w:rPr>
          <w:rFonts w:ascii="Times New Roman" w:hAnsi="Times New Roman"/>
          <w:sz w:val="24"/>
          <w:szCs w:val="24"/>
        </w:rPr>
        <w:t xml:space="preserve"> </w:t>
      </w:r>
      <w:r w:rsidRPr="00784370">
        <w:rPr>
          <w:rFonts w:ascii="Times New Roman" w:hAnsi="Times New Roman" w:cs="Times New Roman"/>
          <w:sz w:val="24"/>
          <w:szCs w:val="24"/>
        </w:rPr>
        <w:t>O cão foi</w:t>
      </w:r>
      <w:r>
        <w:rPr>
          <w:rFonts w:ascii="Times New Roman" w:hAnsi="Times New Roman"/>
          <w:sz w:val="24"/>
          <w:szCs w:val="24"/>
        </w:rPr>
        <w:t xml:space="preserve"> </w:t>
      </w:r>
      <w:r w:rsidRPr="00784370">
        <w:rPr>
          <w:rFonts w:ascii="Times New Roman" w:hAnsi="Times New Roman"/>
          <w:sz w:val="24"/>
          <w:szCs w:val="24"/>
        </w:rPr>
        <w:t>atendido em clínica veterinária particular no município de Uberaba</w:t>
      </w:r>
      <w:r>
        <w:rPr>
          <w:rFonts w:ascii="Times New Roman" w:hAnsi="Times New Roman"/>
          <w:sz w:val="24"/>
          <w:szCs w:val="24"/>
        </w:rPr>
        <w:t xml:space="preserve">, </w:t>
      </w:r>
      <w:r w:rsidRPr="00784370">
        <w:rPr>
          <w:rFonts w:ascii="Times New Roman" w:hAnsi="Times New Roman" w:cs="Times New Roman"/>
          <w:sz w:val="24"/>
          <w:szCs w:val="24"/>
        </w:rPr>
        <w:t xml:space="preserve">com diagnóstico de ruptura diafragmática há 3 dias. Apresentava sintomas como </w:t>
      </w:r>
      <w:proofErr w:type="spellStart"/>
      <w:r w:rsidRPr="00784370">
        <w:rPr>
          <w:rFonts w:ascii="Times New Roman" w:hAnsi="Times New Roman" w:cs="Times New Roman"/>
          <w:sz w:val="24"/>
          <w:szCs w:val="24"/>
        </w:rPr>
        <w:t>êmese</w:t>
      </w:r>
      <w:proofErr w:type="spellEnd"/>
      <w:r w:rsidRPr="00784370">
        <w:rPr>
          <w:rFonts w:ascii="Times New Roman" w:hAnsi="Times New Roman" w:cs="Times New Roman"/>
          <w:sz w:val="24"/>
          <w:szCs w:val="24"/>
        </w:rPr>
        <w:t>, taquipneia, dispneia, mucosas pálidas e desconforto em decúbito. Os exames revelaram anemia, leucocitose e radiografia condizente com HD.</w:t>
      </w:r>
      <w:r>
        <w:rPr>
          <w:rFonts w:ascii="Times New Roman" w:hAnsi="Times New Roman"/>
          <w:sz w:val="24"/>
          <w:szCs w:val="24"/>
        </w:rPr>
        <w:t xml:space="preserve"> </w:t>
      </w:r>
      <w:r w:rsidRPr="00784370">
        <w:rPr>
          <w:rFonts w:ascii="Times New Roman" w:hAnsi="Times New Roman" w:cs="Times New Roman"/>
          <w:sz w:val="24"/>
          <w:szCs w:val="24"/>
        </w:rPr>
        <w:t xml:space="preserve">Após estabilização, o animal foi submetido à cirurgia de herniorrafia. A abertura no diafragma era pequena, e os órgãos herniados estavam encarcerados e estrangulados. Apesar do tratamento, o animal não resistiu e veio a óbito horas após a cirurgia, evidenciando a importância da abordagem </w:t>
      </w:r>
      <w:r w:rsidRPr="00784370">
        <w:rPr>
          <w:rFonts w:ascii="Times New Roman" w:hAnsi="Times New Roman" w:cs="Times New Roman"/>
          <w:sz w:val="24"/>
          <w:szCs w:val="24"/>
        </w:rPr>
        <w:lastRenderedPageBreak/>
        <w:t>imediata após o trauma. Em conclusão, o relato destaca a importância da pronta intervenção cirúrgica em casos de HD traumática em cães para garantir sua sobrevivência.</w:t>
      </w:r>
    </w:p>
    <w:p w14:paraId="0EDF3E42" w14:textId="42016F81" w:rsidR="00E910E3" w:rsidRDefault="00E75834" w:rsidP="007B5B7A">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Palavras chave</w:t>
      </w:r>
      <w:proofErr w:type="gramEnd"/>
      <w:r>
        <w:rPr>
          <w:rFonts w:ascii="Times New Roman" w:hAnsi="Times New Roman" w:cs="Times New Roman"/>
          <w:sz w:val="24"/>
          <w:szCs w:val="24"/>
        </w:rPr>
        <w:t>: Hernia diafragmática,</w:t>
      </w:r>
      <w:r w:rsidR="00797747">
        <w:rPr>
          <w:rFonts w:ascii="Times New Roman" w:hAnsi="Times New Roman" w:cs="Times New Roman"/>
          <w:sz w:val="24"/>
          <w:szCs w:val="24"/>
        </w:rPr>
        <w:t xml:space="preserve"> pronta intervenção cirúrgica, </w:t>
      </w:r>
      <w:r w:rsidR="001B4832">
        <w:rPr>
          <w:rFonts w:ascii="Times New Roman" w:hAnsi="Times New Roman" w:cs="Times New Roman"/>
          <w:sz w:val="24"/>
          <w:szCs w:val="24"/>
        </w:rPr>
        <w:t xml:space="preserve">trauma. </w:t>
      </w:r>
      <w:r>
        <w:rPr>
          <w:rFonts w:ascii="Times New Roman" w:hAnsi="Times New Roman" w:cs="Times New Roman"/>
          <w:sz w:val="24"/>
          <w:szCs w:val="24"/>
        </w:rPr>
        <w:t xml:space="preserve"> </w:t>
      </w:r>
    </w:p>
    <w:p w14:paraId="07277AAF" w14:textId="77777777" w:rsidR="00A77B82" w:rsidRDefault="00A77B82" w:rsidP="007B5B7A">
      <w:pPr>
        <w:spacing w:after="0" w:line="360" w:lineRule="auto"/>
        <w:rPr>
          <w:rFonts w:ascii="Times New Roman" w:hAnsi="Times New Roman" w:cs="Times New Roman"/>
          <w:sz w:val="24"/>
          <w:szCs w:val="24"/>
        </w:rPr>
      </w:pPr>
    </w:p>
    <w:p w14:paraId="5824C00C" w14:textId="77777777" w:rsidR="00A77B82" w:rsidRPr="00E93B05" w:rsidRDefault="00A77B82" w:rsidP="00A77B82">
      <w:pPr>
        <w:spacing w:after="0" w:line="360" w:lineRule="auto"/>
        <w:jc w:val="both"/>
        <w:rPr>
          <w:rFonts w:ascii="Times New Roman" w:hAnsi="Times New Roman" w:cs="Times New Roman"/>
          <w:sz w:val="24"/>
          <w:szCs w:val="24"/>
          <w:lang w:val="en-US"/>
        </w:rPr>
      </w:pPr>
      <w:r w:rsidRPr="00E93B05">
        <w:rPr>
          <w:rFonts w:ascii="Times New Roman" w:hAnsi="Times New Roman" w:cs="Times New Roman"/>
          <w:b/>
          <w:bCs/>
          <w:sz w:val="24"/>
          <w:szCs w:val="24"/>
          <w:lang w:val="en-US"/>
        </w:rPr>
        <w:t>Abstract:</w:t>
      </w:r>
      <w:r w:rsidRPr="00E93B05">
        <w:rPr>
          <w:rFonts w:ascii="Times New Roman" w:hAnsi="Times New Roman" w:cs="Times New Roman"/>
          <w:sz w:val="24"/>
          <w:szCs w:val="24"/>
          <w:lang w:val="en-US"/>
        </w:rPr>
        <w:t xml:space="preserve"> Diaphragmatic hernia (DH) occurs when the diaphragm muscle is compromised, allowing the passage of the abdominal viscera into the thoracic cavity. It can be caused by trauma, congenital or of unknown origin. The study aims to report a case of diaphragmatic hernia in a dog, addressing clinical, laboratory, radiographic and surgical aspects relevant to the diagnosis and treatment of the condition. The dog was attended at a private veterinary clinic in the city of Uberaba, with a diagnosis of diaphragmatic rupture 3 days ago. He had symptoms such as emesis, tachypnea, dyspnea, pale mucous </w:t>
      </w:r>
      <w:proofErr w:type="gramStart"/>
      <w:r w:rsidRPr="00E93B05">
        <w:rPr>
          <w:rFonts w:ascii="Times New Roman" w:hAnsi="Times New Roman" w:cs="Times New Roman"/>
          <w:sz w:val="24"/>
          <w:szCs w:val="24"/>
          <w:lang w:val="en-US"/>
        </w:rPr>
        <w:t>membranes</w:t>
      </w:r>
      <w:proofErr w:type="gramEnd"/>
      <w:r w:rsidRPr="00E93B05">
        <w:rPr>
          <w:rFonts w:ascii="Times New Roman" w:hAnsi="Times New Roman" w:cs="Times New Roman"/>
          <w:sz w:val="24"/>
          <w:szCs w:val="24"/>
          <w:lang w:val="en-US"/>
        </w:rPr>
        <w:t xml:space="preserve"> and discomfort in decubitus. The exams revealed anemia, </w:t>
      </w:r>
      <w:proofErr w:type="gramStart"/>
      <w:r w:rsidRPr="00E93B05">
        <w:rPr>
          <w:rFonts w:ascii="Times New Roman" w:hAnsi="Times New Roman" w:cs="Times New Roman"/>
          <w:sz w:val="24"/>
          <w:szCs w:val="24"/>
          <w:lang w:val="en-US"/>
        </w:rPr>
        <w:t>leukocytosis</w:t>
      </w:r>
      <w:proofErr w:type="gramEnd"/>
      <w:r w:rsidRPr="00E93B05">
        <w:rPr>
          <w:rFonts w:ascii="Times New Roman" w:hAnsi="Times New Roman" w:cs="Times New Roman"/>
          <w:sz w:val="24"/>
          <w:szCs w:val="24"/>
          <w:lang w:val="en-US"/>
        </w:rPr>
        <w:t xml:space="preserve"> and radiography consistent with HD. After stabilization, the animal underwent herniorrhaphy surgery. The opening in the diaphragm was small, and the herniated organs were trapped and strangled. Despite the treatment, the animal did not resist and died hours after surgery, highlighting the importance of an immediate approach after the trauma. In conclusion, the report highlights the importance of prompt surgical intervention in cases of traumatic HD in dogs to ensure their survival.</w:t>
      </w:r>
    </w:p>
    <w:p w14:paraId="610ED1BA" w14:textId="77777777" w:rsidR="00A77B82" w:rsidRPr="00E93B05" w:rsidRDefault="00A77B82" w:rsidP="00A77B82">
      <w:pPr>
        <w:spacing w:after="0" w:line="360" w:lineRule="auto"/>
        <w:jc w:val="both"/>
        <w:rPr>
          <w:rFonts w:ascii="Times New Roman" w:hAnsi="Times New Roman" w:cs="Times New Roman"/>
          <w:sz w:val="24"/>
          <w:szCs w:val="24"/>
          <w:lang w:val="en-US"/>
        </w:rPr>
      </w:pPr>
    </w:p>
    <w:p w14:paraId="06C55AAB" w14:textId="14E85E55" w:rsidR="00A77B82" w:rsidRPr="00E93B05" w:rsidRDefault="00A77B82" w:rsidP="00A77B82">
      <w:pPr>
        <w:spacing w:after="0" w:line="360" w:lineRule="auto"/>
        <w:jc w:val="both"/>
        <w:rPr>
          <w:rFonts w:ascii="Times New Roman" w:hAnsi="Times New Roman" w:cs="Times New Roman"/>
          <w:sz w:val="24"/>
          <w:szCs w:val="24"/>
          <w:lang w:val="en-US"/>
        </w:rPr>
      </w:pPr>
      <w:r w:rsidRPr="00E93B05">
        <w:rPr>
          <w:rFonts w:ascii="Times New Roman" w:hAnsi="Times New Roman" w:cs="Times New Roman"/>
          <w:sz w:val="24"/>
          <w:szCs w:val="24"/>
          <w:lang w:val="en-US"/>
        </w:rPr>
        <w:t>Key words: Diaphragmatic hernia, prompt surgical intervention, trauma.</w:t>
      </w:r>
    </w:p>
    <w:p w14:paraId="0F573F75" w14:textId="77777777" w:rsidR="00E910E3" w:rsidRPr="00E93B05" w:rsidRDefault="00E910E3" w:rsidP="00A77B82">
      <w:pPr>
        <w:spacing w:after="0" w:line="360" w:lineRule="auto"/>
        <w:jc w:val="both"/>
        <w:rPr>
          <w:rFonts w:ascii="Times New Roman" w:hAnsi="Times New Roman" w:cs="Times New Roman"/>
          <w:sz w:val="24"/>
          <w:szCs w:val="24"/>
          <w:lang w:val="en-US"/>
        </w:rPr>
      </w:pPr>
    </w:p>
    <w:p w14:paraId="6B6B8CE4" w14:textId="77777777" w:rsidR="00E910E3" w:rsidRPr="00E93B05" w:rsidRDefault="00E910E3" w:rsidP="00FF3658">
      <w:pPr>
        <w:spacing w:after="0" w:line="360" w:lineRule="auto"/>
        <w:jc w:val="center"/>
        <w:rPr>
          <w:rFonts w:ascii="Times New Roman" w:hAnsi="Times New Roman" w:cs="Times New Roman"/>
          <w:sz w:val="24"/>
          <w:szCs w:val="24"/>
          <w:lang w:val="en-US"/>
        </w:rPr>
      </w:pPr>
    </w:p>
    <w:p w14:paraId="69672968" w14:textId="08D9976A" w:rsidR="00FF3658" w:rsidRPr="00FF3658" w:rsidRDefault="00A77B82" w:rsidP="00A77B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00FF3658" w:rsidRPr="00FF3658">
        <w:rPr>
          <w:rFonts w:ascii="Times New Roman" w:hAnsi="Times New Roman" w:cs="Times New Roman"/>
          <w:b/>
          <w:sz w:val="24"/>
          <w:szCs w:val="24"/>
        </w:rPr>
        <w:t>INTRODUÇÃO</w:t>
      </w:r>
    </w:p>
    <w:p w14:paraId="69672969" w14:textId="77777777" w:rsidR="00FF3658" w:rsidRPr="00FF3658" w:rsidRDefault="00FF3658" w:rsidP="00FF3658">
      <w:pPr>
        <w:spacing w:after="0" w:line="360" w:lineRule="auto"/>
        <w:jc w:val="center"/>
        <w:rPr>
          <w:rFonts w:ascii="Times New Roman" w:hAnsi="Times New Roman" w:cs="Times New Roman"/>
          <w:b/>
          <w:sz w:val="24"/>
          <w:szCs w:val="24"/>
        </w:rPr>
      </w:pPr>
    </w:p>
    <w:p w14:paraId="6967296A" w14:textId="77777777" w:rsidR="00FF3658" w:rsidRDefault="00FF3658" w:rsidP="00FF3658">
      <w:pPr>
        <w:spacing w:after="0" w:line="360" w:lineRule="auto"/>
        <w:ind w:firstLine="851"/>
        <w:jc w:val="both"/>
        <w:rPr>
          <w:rFonts w:ascii="Times New Roman" w:hAnsi="Times New Roman" w:cs="Times New Roman"/>
          <w:sz w:val="24"/>
          <w:szCs w:val="24"/>
        </w:rPr>
      </w:pPr>
      <w:r w:rsidRPr="00FF3658">
        <w:rPr>
          <w:rFonts w:ascii="Times New Roman" w:hAnsi="Times New Roman" w:cs="Times New Roman"/>
          <w:sz w:val="24"/>
          <w:szCs w:val="24"/>
        </w:rPr>
        <w:t>O</w:t>
      </w:r>
      <w:r w:rsidR="009116DC">
        <w:rPr>
          <w:rFonts w:ascii="Times New Roman" w:hAnsi="Times New Roman" w:cs="Times New Roman"/>
          <w:sz w:val="24"/>
          <w:szCs w:val="24"/>
        </w:rPr>
        <w:t xml:space="preserve"> músculo </w:t>
      </w:r>
      <w:r w:rsidR="00FE4A0C">
        <w:rPr>
          <w:rFonts w:ascii="Times New Roman" w:hAnsi="Times New Roman" w:cs="Times New Roman"/>
          <w:sz w:val="24"/>
          <w:szCs w:val="24"/>
        </w:rPr>
        <w:t xml:space="preserve">diafragma </w:t>
      </w:r>
      <w:r w:rsidR="009116DC">
        <w:rPr>
          <w:rFonts w:ascii="Times New Roman" w:hAnsi="Times New Roman" w:cs="Times New Roman"/>
          <w:sz w:val="24"/>
          <w:szCs w:val="24"/>
        </w:rPr>
        <w:t>separa a cavidade torácica da cavidade abdominal</w:t>
      </w:r>
      <w:r w:rsidR="00FE4A0C">
        <w:rPr>
          <w:rFonts w:ascii="Times New Roman" w:hAnsi="Times New Roman" w:cs="Times New Roman"/>
          <w:sz w:val="24"/>
          <w:szCs w:val="24"/>
        </w:rPr>
        <w:t>, participando efetivamente da ventilação pulmonar</w:t>
      </w:r>
      <w:r w:rsidR="00AB4D2F">
        <w:rPr>
          <w:rFonts w:ascii="Times New Roman" w:hAnsi="Times New Roman" w:cs="Times New Roman"/>
          <w:sz w:val="24"/>
          <w:szCs w:val="24"/>
        </w:rPr>
        <w:t xml:space="preserve"> (DOBLER e CRUZ, 2016)</w:t>
      </w:r>
      <w:r w:rsidR="00FE4A0C">
        <w:rPr>
          <w:rFonts w:ascii="Times New Roman" w:hAnsi="Times New Roman" w:cs="Times New Roman"/>
          <w:sz w:val="24"/>
          <w:szCs w:val="24"/>
        </w:rPr>
        <w:t>. Quando a integridade deste músculo está comprometida, há a passagem das vísceras abdo</w:t>
      </w:r>
      <w:r w:rsidR="00AB4D2F">
        <w:rPr>
          <w:rFonts w:ascii="Times New Roman" w:hAnsi="Times New Roman" w:cs="Times New Roman"/>
          <w:sz w:val="24"/>
          <w:szCs w:val="24"/>
        </w:rPr>
        <w:t>minais para a cavidade torácica, caracterizando a hérnia diafragmática</w:t>
      </w:r>
      <w:r w:rsidR="00254689">
        <w:rPr>
          <w:rFonts w:ascii="Times New Roman" w:hAnsi="Times New Roman" w:cs="Times New Roman"/>
          <w:sz w:val="24"/>
          <w:szCs w:val="24"/>
        </w:rPr>
        <w:t xml:space="preserve"> (HD)</w:t>
      </w:r>
      <w:r w:rsidR="00AB4D2F">
        <w:rPr>
          <w:rFonts w:ascii="Times New Roman" w:hAnsi="Times New Roman" w:cs="Times New Roman"/>
          <w:sz w:val="24"/>
          <w:szCs w:val="24"/>
        </w:rPr>
        <w:t xml:space="preserve"> (OLIVEIRA </w:t>
      </w:r>
      <w:r w:rsidR="00AB4D2F">
        <w:rPr>
          <w:rFonts w:ascii="Times New Roman" w:hAnsi="Times New Roman" w:cs="Times New Roman"/>
          <w:i/>
          <w:sz w:val="24"/>
          <w:szCs w:val="24"/>
        </w:rPr>
        <w:t>et al</w:t>
      </w:r>
      <w:r w:rsidR="00AB4D2F">
        <w:rPr>
          <w:rFonts w:ascii="Times New Roman" w:hAnsi="Times New Roman" w:cs="Times New Roman"/>
          <w:sz w:val="24"/>
          <w:szCs w:val="24"/>
        </w:rPr>
        <w:t xml:space="preserve">. 2016). Esta afecção ocorre de forma traumática em 85% dos casos em pequenos animais, podendo ocorrer também de forma congênita ou desconhecida (DOBLER e CRUZ, 2016). A </w:t>
      </w:r>
      <w:r w:rsidR="00254689">
        <w:rPr>
          <w:rFonts w:ascii="Times New Roman" w:hAnsi="Times New Roman" w:cs="Times New Roman"/>
          <w:sz w:val="24"/>
          <w:szCs w:val="24"/>
        </w:rPr>
        <w:t>HD</w:t>
      </w:r>
      <w:r w:rsidR="00AB4D2F">
        <w:rPr>
          <w:rFonts w:ascii="Times New Roman" w:hAnsi="Times New Roman" w:cs="Times New Roman"/>
          <w:sz w:val="24"/>
          <w:szCs w:val="24"/>
        </w:rPr>
        <w:t xml:space="preserve"> de origem traumática ocorre quando há aumento repentino na pressão </w:t>
      </w:r>
      <w:r w:rsidR="005477F1">
        <w:rPr>
          <w:rFonts w:ascii="Times New Roman" w:hAnsi="Times New Roman" w:cs="Times New Roman"/>
          <w:sz w:val="24"/>
          <w:szCs w:val="24"/>
        </w:rPr>
        <w:t xml:space="preserve">abdominal </w:t>
      </w:r>
      <w:proofErr w:type="gramStart"/>
      <w:r w:rsidR="005477F1">
        <w:rPr>
          <w:rFonts w:ascii="Times New Roman" w:hAnsi="Times New Roman" w:cs="Times New Roman"/>
          <w:sz w:val="24"/>
          <w:szCs w:val="24"/>
        </w:rPr>
        <w:t>no momento em que</w:t>
      </w:r>
      <w:proofErr w:type="gramEnd"/>
      <w:r w:rsidR="005477F1">
        <w:rPr>
          <w:rFonts w:ascii="Times New Roman" w:hAnsi="Times New Roman" w:cs="Times New Roman"/>
          <w:sz w:val="24"/>
          <w:szCs w:val="24"/>
        </w:rPr>
        <w:t xml:space="preserve"> a glote está aberta, promovendo a ruptura da porção muscular do diafragma (OLIVEIRA </w:t>
      </w:r>
      <w:r w:rsidR="005477F1">
        <w:rPr>
          <w:rFonts w:ascii="Times New Roman" w:hAnsi="Times New Roman" w:cs="Times New Roman"/>
          <w:i/>
          <w:sz w:val="24"/>
          <w:szCs w:val="24"/>
        </w:rPr>
        <w:t>et al</w:t>
      </w:r>
      <w:r w:rsidR="005477F1">
        <w:rPr>
          <w:rFonts w:ascii="Times New Roman" w:hAnsi="Times New Roman" w:cs="Times New Roman"/>
          <w:sz w:val="24"/>
          <w:szCs w:val="24"/>
        </w:rPr>
        <w:t xml:space="preserve">. 2016; GIBSON </w:t>
      </w:r>
      <w:r w:rsidR="005477F1">
        <w:rPr>
          <w:rFonts w:ascii="Times New Roman" w:hAnsi="Times New Roman" w:cs="Times New Roman"/>
          <w:i/>
          <w:sz w:val="24"/>
          <w:szCs w:val="24"/>
        </w:rPr>
        <w:t>et al</w:t>
      </w:r>
      <w:r w:rsidR="005477F1">
        <w:rPr>
          <w:rFonts w:ascii="Times New Roman" w:hAnsi="Times New Roman" w:cs="Times New Roman"/>
          <w:sz w:val="24"/>
          <w:szCs w:val="24"/>
        </w:rPr>
        <w:t>. 2005).</w:t>
      </w:r>
      <w:r w:rsidR="000C54BB">
        <w:rPr>
          <w:rFonts w:ascii="Times New Roman" w:hAnsi="Times New Roman" w:cs="Times New Roman"/>
          <w:sz w:val="24"/>
          <w:szCs w:val="24"/>
        </w:rPr>
        <w:t xml:space="preserve"> Está comumente </w:t>
      </w:r>
      <w:r w:rsidR="000C54BB">
        <w:rPr>
          <w:rFonts w:ascii="Times New Roman" w:hAnsi="Times New Roman" w:cs="Times New Roman"/>
          <w:sz w:val="24"/>
          <w:szCs w:val="24"/>
        </w:rPr>
        <w:lastRenderedPageBreak/>
        <w:t xml:space="preserve">associada a acidentes com veículos motores, mas qualquer trauma brusco, como quedas ou lesões por penetração, pode levar a esta afecção (LEVINE, 1987). Os órgãos herniados com maior frequência são fígado, </w:t>
      </w:r>
      <w:r w:rsidR="00560289">
        <w:rPr>
          <w:rFonts w:ascii="Times New Roman" w:hAnsi="Times New Roman" w:cs="Times New Roman"/>
          <w:sz w:val="24"/>
          <w:szCs w:val="24"/>
        </w:rPr>
        <w:t xml:space="preserve">intestino delgado e </w:t>
      </w:r>
      <w:r w:rsidR="000C54BB">
        <w:rPr>
          <w:rFonts w:ascii="Times New Roman" w:hAnsi="Times New Roman" w:cs="Times New Roman"/>
          <w:sz w:val="24"/>
          <w:szCs w:val="24"/>
        </w:rPr>
        <w:t>estômago, sendo comum incluir também omento e baço</w:t>
      </w:r>
      <w:r w:rsidR="00254689">
        <w:rPr>
          <w:rFonts w:ascii="Times New Roman" w:hAnsi="Times New Roman" w:cs="Times New Roman"/>
          <w:sz w:val="24"/>
          <w:szCs w:val="24"/>
        </w:rPr>
        <w:t>. Alterações como fraturas, contusões pulmonares, hemotórax e pneumotórax podem acompanhar a HD</w:t>
      </w:r>
      <w:r w:rsidR="000C54BB">
        <w:rPr>
          <w:rFonts w:ascii="Times New Roman" w:hAnsi="Times New Roman" w:cs="Times New Roman"/>
          <w:sz w:val="24"/>
          <w:szCs w:val="24"/>
        </w:rPr>
        <w:t xml:space="preserve"> (</w:t>
      </w:r>
      <w:r w:rsidR="00254689">
        <w:rPr>
          <w:rFonts w:ascii="Times New Roman" w:hAnsi="Times New Roman" w:cs="Times New Roman"/>
          <w:sz w:val="24"/>
          <w:szCs w:val="24"/>
        </w:rPr>
        <w:t xml:space="preserve">CORREIA, 2015). </w:t>
      </w:r>
      <w:r w:rsidR="00070E66">
        <w:rPr>
          <w:rFonts w:ascii="Times New Roman" w:hAnsi="Times New Roman" w:cs="Times New Roman"/>
          <w:sz w:val="24"/>
          <w:szCs w:val="24"/>
        </w:rPr>
        <w:t xml:space="preserve">Apesar de frequentemente apresentar-se de forma aguda, isto é, pouco tempo após o acidente, a HD também pode </w:t>
      </w:r>
      <w:r w:rsidR="005E079F">
        <w:rPr>
          <w:rFonts w:ascii="Times New Roman" w:hAnsi="Times New Roman" w:cs="Times New Roman"/>
          <w:sz w:val="24"/>
          <w:szCs w:val="24"/>
        </w:rPr>
        <w:t>apresentar-se</w:t>
      </w:r>
      <w:r w:rsidR="00070E66">
        <w:rPr>
          <w:rFonts w:ascii="Times New Roman" w:hAnsi="Times New Roman" w:cs="Times New Roman"/>
          <w:sz w:val="24"/>
          <w:szCs w:val="24"/>
        </w:rPr>
        <w:t xml:space="preserve"> de forma crônica, isto é, semanas ou mais de um ano após o trauma (MINIHAN </w:t>
      </w:r>
      <w:r w:rsidR="00070E66">
        <w:rPr>
          <w:rFonts w:ascii="Times New Roman" w:hAnsi="Times New Roman" w:cs="Times New Roman"/>
          <w:i/>
          <w:sz w:val="24"/>
          <w:szCs w:val="24"/>
        </w:rPr>
        <w:t>et al</w:t>
      </w:r>
      <w:r w:rsidR="00070E66">
        <w:rPr>
          <w:rFonts w:ascii="Times New Roman" w:hAnsi="Times New Roman" w:cs="Times New Roman"/>
          <w:sz w:val="24"/>
          <w:szCs w:val="24"/>
        </w:rPr>
        <w:t xml:space="preserve">. 2004). As </w:t>
      </w:r>
      <w:r w:rsidR="00560289">
        <w:rPr>
          <w:rFonts w:ascii="Times New Roman" w:hAnsi="Times New Roman" w:cs="Times New Roman"/>
          <w:sz w:val="24"/>
          <w:szCs w:val="24"/>
        </w:rPr>
        <w:t xml:space="preserve">manifestações clínicas incluem </w:t>
      </w:r>
      <w:proofErr w:type="spellStart"/>
      <w:r w:rsidR="00560289">
        <w:rPr>
          <w:rFonts w:ascii="Times New Roman" w:hAnsi="Times New Roman" w:cs="Times New Roman"/>
          <w:sz w:val="24"/>
          <w:szCs w:val="24"/>
        </w:rPr>
        <w:t>êmese</w:t>
      </w:r>
      <w:proofErr w:type="spellEnd"/>
      <w:r w:rsidR="00560289">
        <w:rPr>
          <w:rFonts w:ascii="Times New Roman" w:hAnsi="Times New Roman" w:cs="Times New Roman"/>
          <w:sz w:val="24"/>
          <w:szCs w:val="24"/>
        </w:rPr>
        <w:t xml:space="preserve">, intolerância ao exercício, taquipneia, dispneia, taquicardia, mucosas pálidas, TPC prolongado, pulso periférico fraco, extremidades frias, desconforto quando em decúbito e posição </w:t>
      </w:r>
      <w:proofErr w:type="spellStart"/>
      <w:r w:rsidR="00560289">
        <w:rPr>
          <w:rFonts w:ascii="Times New Roman" w:hAnsi="Times New Roman" w:cs="Times New Roman"/>
          <w:sz w:val="24"/>
          <w:szCs w:val="24"/>
        </w:rPr>
        <w:t>ortopneica</w:t>
      </w:r>
      <w:proofErr w:type="spellEnd"/>
      <w:r w:rsidR="00560289">
        <w:rPr>
          <w:rFonts w:ascii="Times New Roman" w:hAnsi="Times New Roman" w:cs="Times New Roman"/>
          <w:sz w:val="24"/>
          <w:szCs w:val="24"/>
        </w:rPr>
        <w:t xml:space="preserve"> (CORREIA, 2015). </w:t>
      </w:r>
      <w:r w:rsidR="006112B6">
        <w:rPr>
          <w:rFonts w:ascii="Times New Roman" w:hAnsi="Times New Roman" w:cs="Times New Roman"/>
          <w:sz w:val="24"/>
          <w:szCs w:val="24"/>
        </w:rPr>
        <w:t>O tratamento para a HD é</w:t>
      </w:r>
      <w:r w:rsidR="00B26AA2">
        <w:rPr>
          <w:rFonts w:ascii="Times New Roman" w:hAnsi="Times New Roman" w:cs="Times New Roman"/>
          <w:sz w:val="24"/>
          <w:szCs w:val="24"/>
        </w:rPr>
        <w:t xml:space="preserve"> </w:t>
      </w:r>
      <w:r w:rsidR="00DD52A9">
        <w:rPr>
          <w:rFonts w:ascii="Times New Roman" w:hAnsi="Times New Roman" w:cs="Times New Roman"/>
          <w:sz w:val="24"/>
          <w:szCs w:val="24"/>
        </w:rPr>
        <w:t xml:space="preserve">a terapia de suporte e </w:t>
      </w:r>
      <w:r w:rsidR="00B26AA2">
        <w:rPr>
          <w:rFonts w:ascii="Times New Roman" w:hAnsi="Times New Roman" w:cs="Times New Roman"/>
          <w:sz w:val="24"/>
          <w:szCs w:val="24"/>
        </w:rPr>
        <w:t>o reparo</w:t>
      </w:r>
      <w:r w:rsidR="00DD52A9">
        <w:rPr>
          <w:rFonts w:ascii="Times New Roman" w:hAnsi="Times New Roman" w:cs="Times New Roman"/>
          <w:sz w:val="24"/>
          <w:szCs w:val="24"/>
        </w:rPr>
        <w:t xml:space="preserve"> cirúrgico por meio da herniorrafia (LEVINE, 1987).</w:t>
      </w:r>
    </w:p>
    <w:p w14:paraId="6967296B" w14:textId="48655B2F" w:rsidR="00DD52A9" w:rsidRPr="00FF3658" w:rsidRDefault="00DD52A9"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estudo tem por objetivo relatar um caso de hérnia diafragmática em cão atendido </w:t>
      </w:r>
      <w:r w:rsidR="003904A7">
        <w:rPr>
          <w:rFonts w:ascii="Times New Roman" w:hAnsi="Times New Roman" w:cs="Times New Roman"/>
          <w:sz w:val="24"/>
          <w:szCs w:val="24"/>
        </w:rPr>
        <w:t xml:space="preserve">em clínica veterinária </w:t>
      </w:r>
      <w:r w:rsidR="00A03214">
        <w:rPr>
          <w:rFonts w:ascii="Times New Roman" w:hAnsi="Times New Roman" w:cs="Times New Roman"/>
          <w:sz w:val="24"/>
          <w:szCs w:val="24"/>
        </w:rPr>
        <w:t>particular no município de Uberaba</w:t>
      </w:r>
      <w:r>
        <w:rPr>
          <w:rFonts w:ascii="Times New Roman" w:hAnsi="Times New Roman" w:cs="Times New Roman"/>
          <w:sz w:val="24"/>
          <w:szCs w:val="24"/>
        </w:rPr>
        <w:t>, abordando aspectos clínicos, laboratoriais, radiográficos e cirúrgicos relevantes para o diagnóstico e tratamento da afecção.</w:t>
      </w:r>
    </w:p>
    <w:p w14:paraId="6967296C" w14:textId="77777777" w:rsidR="00FF3658" w:rsidRPr="00FF3658" w:rsidRDefault="00FF3658" w:rsidP="00FF3658">
      <w:pPr>
        <w:spacing w:after="0" w:line="360" w:lineRule="auto"/>
        <w:jc w:val="center"/>
        <w:rPr>
          <w:rFonts w:ascii="Times New Roman" w:hAnsi="Times New Roman" w:cs="Times New Roman"/>
          <w:b/>
          <w:sz w:val="24"/>
          <w:szCs w:val="24"/>
        </w:rPr>
      </w:pPr>
    </w:p>
    <w:p w14:paraId="6967296D" w14:textId="5DDA8325" w:rsidR="00FF3658" w:rsidRPr="00FF3658" w:rsidRDefault="00A77B82" w:rsidP="00A77B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sidR="00FF3658" w:rsidRPr="00FF3658">
        <w:rPr>
          <w:rFonts w:ascii="Times New Roman" w:hAnsi="Times New Roman" w:cs="Times New Roman"/>
          <w:b/>
          <w:sz w:val="24"/>
          <w:szCs w:val="24"/>
        </w:rPr>
        <w:t>RELATO DE CASO</w:t>
      </w:r>
    </w:p>
    <w:p w14:paraId="6967296E" w14:textId="77777777" w:rsidR="00FF3658" w:rsidRPr="00FF3658" w:rsidRDefault="00FF3658" w:rsidP="00FF3658">
      <w:pPr>
        <w:spacing w:after="0" w:line="360" w:lineRule="auto"/>
        <w:jc w:val="center"/>
        <w:rPr>
          <w:rFonts w:ascii="Times New Roman" w:hAnsi="Times New Roman" w:cs="Times New Roman"/>
          <w:b/>
          <w:sz w:val="24"/>
          <w:szCs w:val="24"/>
        </w:rPr>
      </w:pPr>
    </w:p>
    <w:p w14:paraId="6967296F" w14:textId="49AAED05" w:rsidR="00E05996" w:rsidRDefault="00FB20FA" w:rsidP="00E0599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Foi encaminhado ao </w:t>
      </w:r>
      <w:r w:rsidR="00610082">
        <w:rPr>
          <w:rFonts w:ascii="Times New Roman" w:hAnsi="Times New Roman" w:cs="Times New Roman"/>
          <w:sz w:val="24"/>
          <w:szCs w:val="24"/>
        </w:rPr>
        <w:t xml:space="preserve">Clínica veterinária particular no município de Uberaba </w:t>
      </w:r>
      <w:r>
        <w:rPr>
          <w:rFonts w:ascii="Times New Roman" w:hAnsi="Times New Roman" w:cs="Times New Roman"/>
          <w:sz w:val="24"/>
          <w:szCs w:val="24"/>
        </w:rPr>
        <w:t>um cão SRD, fêmea, pesando 13,6, com diagnóstico de ruptura diafragmática há 3 dias. O tutor não sabia informar a causa da</w:t>
      </w:r>
      <w:r w:rsidR="000F3045">
        <w:rPr>
          <w:rFonts w:ascii="Times New Roman" w:hAnsi="Times New Roman" w:cs="Times New Roman"/>
          <w:sz w:val="24"/>
          <w:szCs w:val="24"/>
        </w:rPr>
        <w:t xml:space="preserve"> afecção. O hemograma encaminhado ao </w:t>
      </w:r>
      <w:r w:rsidR="003904A7">
        <w:rPr>
          <w:rFonts w:ascii="Times New Roman" w:hAnsi="Times New Roman" w:cs="Times New Roman"/>
          <w:sz w:val="24"/>
          <w:szCs w:val="24"/>
        </w:rPr>
        <w:t>Clínica</w:t>
      </w:r>
      <w:r w:rsidR="000F3045">
        <w:rPr>
          <w:rFonts w:ascii="Times New Roman" w:hAnsi="Times New Roman" w:cs="Times New Roman"/>
          <w:sz w:val="24"/>
          <w:szCs w:val="24"/>
        </w:rPr>
        <w:t xml:space="preserve"> caracterizava anemia</w:t>
      </w:r>
      <w:r w:rsidR="005E079F">
        <w:rPr>
          <w:rFonts w:ascii="Times New Roman" w:hAnsi="Times New Roman" w:cs="Times New Roman"/>
          <w:sz w:val="24"/>
          <w:szCs w:val="24"/>
        </w:rPr>
        <w:t>, com</w:t>
      </w:r>
      <w:r w:rsidR="00912F50">
        <w:rPr>
          <w:rFonts w:ascii="Times New Roman" w:hAnsi="Times New Roman" w:cs="Times New Roman"/>
          <w:sz w:val="24"/>
          <w:szCs w:val="24"/>
        </w:rPr>
        <w:t xml:space="preserve"> valores reduzidos de</w:t>
      </w:r>
      <w:r w:rsidR="005E079F">
        <w:rPr>
          <w:rFonts w:ascii="Times New Roman" w:hAnsi="Times New Roman" w:cs="Times New Roman"/>
          <w:sz w:val="24"/>
          <w:szCs w:val="24"/>
        </w:rPr>
        <w:t xml:space="preserve"> hemácias (</w:t>
      </w:r>
      <w:r w:rsidR="00912F50">
        <w:rPr>
          <w:rFonts w:ascii="Times New Roman" w:hAnsi="Times New Roman" w:cs="Times New Roman"/>
          <w:sz w:val="24"/>
          <w:szCs w:val="24"/>
        </w:rPr>
        <w:t xml:space="preserve">4,6 </w:t>
      </w:r>
      <w:r w:rsidR="00912F50">
        <w:rPr>
          <w:rFonts w:ascii="Times New Roman" w:hAnsi="Times New Roman" w:cs="Times New Roman"/>
          <w:sz w:val="24"/>
          <w:szCs w:val="24"/>
          <w:shd w:val="clear" w:color="auto" w:fill="FFFFFF"/>
        </w:rPr>
        <w:t>milhões</w:t>
      </w:r>
      <w:r w:rsidR="00912F50">
        <w:rPr>
          <w:rFonts w:ascii="Times New Roman" w:hAnsi="Times New Roman" w:cs="Times New Roman"/>
          <w:sz w:val="24"/>
          <w:szCs w:val="24"/>
        </w:rPr>
        <w:t>/mm</w:t>
      </w:r>
      <w:r w:rsidR="00912F50" w:rsidRPr="00C974A6">
        <w:rPr>
          <w:rFonts w:ascii="Times New Roman" w:hAnsi="Times New Roman" w:cs="Times New Roman"/>
          <w:sz w:val="24"/>
          <w:szCs w:val="24"/>
          <w:vertAlign w:val="superscript"/>
        </w:rPr>
        <w:t>3</w:t>
      </w:r>
      <w:r w:rsidR="00912F50">
        <w:rPr>
          <w:rFonts w:ascii="Times New Roman" w:hAnsi="Times New Roman" w:cs="Times New Roman"/>
          <w:sz w:val="24"/>
          <w:szCs w:val="24"/>
        </w:rPr>
        <w:t xml:space="preserve">), hemoglobina (10,2 g%) e hematócrito (31%); </w:t>
      </w:r>
      <w:r w:rsidR="000F3045">
        <w:rPr>
          <w:rFonts w:ascii="Times New Roman" w:hAnsi="Times New Roman" w:cs="Times New Roman"/>
          <w:sz w:val="24"/>
          <w:szCs w:val="24"/>
        </w:rPr>
        <w:t xml:space="preserve">e leucocitose </w:t>
      </w:r>
      <w:r w:rsidR="00912F50">
        <w:rPr>
          <w:rFonts w:ascii="Times New Roman" w:hAnsi="Times New Roman" w:cs="Times New Roman"/>
          <w:sz w:val="24"/>
          <w:szCs w:val="24"/>
        </w:rPr>
        <w:t>(31.100/mm</w:t>
      </w:r>
      <w:r w:rsidR="00912F50" w:rsidRPr="00C974A6">
        <w:rPr>
          <w:rFonts w:ascii="Times New Roman" w:hAnsi="Times New Roman" w:cs="Times New Roman"/>
          <w:sz w:val="24"/>
          <w:szCs w:val="24"/>
          <w:vertAlign w:val="superscript"/>
        </w:rPr>
        <w:t>3</w:t>
      </w:r>
      <w:r w:rsidR="00912F50">
        <w:rPr>
          <w:rFonts w:ascii="Times New Roman" w:hAnsi="Times New Roman" w:cs="Times New Roman"/>
          <w:sz w:val="24"/>
          <w:szCs w:val="24"/>
        </w:rPr>
        <w:t>) com aumento de bastonetes (3.421/mm</w:t>
      </w:r>
      <w:r w:rsidR="00912F50" w:rsidRPr="00C974A6">
        <w:rPr>
          <w:rFonts w:ascii="Times New Roman" w:hAnsi="Times New Roman" w:cs="Times New Roman"/>
          <w:sz w:val="24"/>
          <w:szCs w:val="24"/>
          <w:vertAlign w:val="superscript"/>
        </w:rPr>
        <w:t>3</w:t>
      </w:r>
      <w:r w:rsidR="00912F50">
        <w:rPr>
          <w:rFonts w:ascii="Times New Roman" w:hAnsi="Times New Roman" w:cs="Times New Roman"/>
          <w:sz w:val="24"/>
          <w:szCs w:val="24"/>
        </w:rPr>
        <w:t>). A</w:t>
      </w:r>
      <w:r w:rsidR="000F3045">
        <w:rPr>
          <w:rFonts w:ascii="Times New Roman" w:hAnsi="Times New Roman" w:cs="Times New Roman"/>
          <w:sz w:val="24"/>
          <w:szCs w:val="24"/>
        </w:rPr>
        <w:t xml:space="preserve"> radiografia</w:t>
      </w:r>
      <w:r w:rsidR="00912F50">
        <w:rPr>
          <w:rFonts w:ascii="Times New Roman" w:hAnsi="Times New Roman" w:cs="Times New Roman"/>
          <w:sz w:val="24"/>
          <w:szCs w:val="24"/>
        </w:rPr>
        <w:t xml:space="preserve"> encaminhada era</w:t>
      </w:r>
      <w:r w:rsidR="000F3045">
        <w:rPr>
          <w:rFonts w:ascii="Times New Roman" w:hAnsi="Times New Roman" w:cs="Times New Roman"/>
          <w:sz w:val="24"/>
          <w:szCs w:val="24"/>
        </w:rPr>
        <w:t xml:space="preserve"> condizente com HD.</w:t>
      </w:r>
      <w:r w:rsidR="00E05996">
        <w:rPr>
          <w:rFonts w:ascii="Times New Roman" w:hAnsi="Times New Roman" w:cs="Times New Roman"/>
          <w:sz w:val="24"/>
          <w:szCs w:val="24"/>
        </w:rPr>
        <w:t xml:space="preserve"> À avaliação clínica notou-se respiração abdominal e ausculta pulmonar</w:t>
      </w:r>
      <w:r w:rsidR="00016B47">
        <w:rPr>
          <w:rFonts w:ascii="Times New Roman" w:hAnsi="Times New Roman" w:cs="Times New Roman"/>
          <w:sz w:val="24"/>
          <w:szCs w:val="24"/>
        </w:rPr>
        <w:t xml:space="preserve"> e cardíaca</w:t>
      </w:r>
      <w:r w:rsidR="00E05996">
        <w:rPr>
          <w:rFonts w:ascii="Times New Roman" w:hAnsi="Times New Roman" w:cs="Times New Roman"/>
          <w:sz w:val="24"/>
          <w:szCs w:val="24"/>
        </w:rPr>
        <w:t xml:space="preserve"> abafada</w:t>
      </w:r>
      <w:r w:rsidR="00016B47">
        <w:rPr>
          <w:rFonts w:ascii="Times New Roman" w:hAnsi="Times New Roman" w:cs="Times New Roman"/>
          <w:sz w:val="24"/>
          <w:szCs w:val="24"/>
        </w:rPr>
        <w:t>s</w:t>
      </w:r>
      <w:r w:rsidR="00E05996">
        <w:rPr>
          <w:rFonts w:ascii="Times New Roman" w:hAnsi="Times New Roman" w:cs="Times New Roman"/>
          <w:sz w:val="24"/>
          <w:szCs w:val="24"/>
        </w:rPr>
        <w:t>.</w:t>
      </w:r>
    </w:p>
    <w:p w14:paraId="69672970" w14:textId="77777777" w:rsidR="00E05996" w:rsidRDefault="00E05996" w:rsidP="00E05996">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 animal foi estabilizado e encaminhado para a cirurgia de herniorrafia. Realizou-se tricotomia ampla da região </w:t>
      </w:r>
      <w:r w:rsidRPr="007D3828">
        <w:rPr>
          <w:rFonts w:ascii="Times New Roman" w:hAnsi="Times New Roman" w:cs="Times New Roman"/>
          <w:sz w:val="24"/>
          <w:szCs w:val="24"/>
        </w:rPr>
        <w:t xml:space="preserve">abdominal e higienização asséptica do local cirúrgico. Foi realizada a medicação pré-anestésica com </w:t>
      </w:r>
      <w:r w:rsidRPr="007D3828">
        <w:rPr>
          <w:rFonts w:ascii="Times New Roman" w:hAnsi="Times New Roman" w:cs="Times New Roman"/>
          <w:sz w:val="24"/>
          <w:szCs w:val="24"/>
          <w:shd w:val="clear" w:color="auto" w:fill="FFFFFF"/>
        </w:rPr>
        <w:t>metadona (0,3 mg/kg, IM</w:t>
      </w:r>
      <w:r>
        <w:rPr>
          <w:rFonts w:ascii="Times New Roman" w:hAnsi="Times New Roman" w:cs="Times New Roman"/>
          <w:sz w:val="24"/>
          <w:szCs w:val="24"/>
          <w:shd w:val="clear" w:color="auto" w:fill="FFFFFF"/>
        </w:rPr>
        <w:t xml:space="preserve">). No bloco cirúrgico, realizou-se a indução com </w:t>
      </w:r>
      <w:proofErr w:type="spellStart"/>
      <w:r>
        <w:rPr>
          <w:rFonts w:ascii="Times New Roman" w:hAnsi="Times New Roman" w:cs="Times New Roman"/>
          <w:sz w:val="24"/>
          <w:szCs w:val="24"/>
          <w:shd w:val="clear" w:color="auto" w:fill="FFFFFF"/>
        </w:rPr>
        <w:t>propofol</w:t>
      </w:r>
      <w:proofErr w:type="spellEnd"/>
      <w:r>
        <w:rPr>
          <w:rFonts w:ascii="Times New Roman" w:hAnsi="Times New Roman" w:cs="Times New Roman"/>
          <w:sz w:val="24"/>
          <w:szCs w:val="24"/>
          <w:shd w:val="clear" w:color="auto" w:fill="FFFFFF"/>
        </w:rPr>
        <w:t xml:space="preserve"> (5 m</w:t>
      </w:r>
      <w:r w:rsidRPr="007D3828">
        <w:rPr>
          <w:rFonts w:ascii="Times New Roman" w:hAnsi="Times New Roman" w:cs="Times New Roman"/>
          <w:sz w:val="24"/>
          <w:szCs w:val="24"/>
          <w:shd w:val="clear" w:color="auto" w:fill="FFFFFF"/>
        </w:rPr>
        <w:t>g/kg</w:t>
      </w:r>
      <w:r>
        <w:rPr>
          <w:rFonts w:ascii="Times New Roman" w:hAnsi="Times New Roman" w:cs="Times New Roman"/>
          <w:sz w:val="24"/>
          <w:szCs w:val="24"/>
          <w:shd w:val="clear" w:color="auto" w:fill="FFFFFF"/>
        </w:rPr>
        <w:t xml:space="preserve">, IV) e manutenção com </w:t>
      </w:r>
      <w:proofErr w:type="spellStart"/>
      <w:r>
        <w:rPr>
          <w:rFonts w:ascii="Times New Roman" w:hAnsi="Times New Roman" w:cs="Times New Roman"/>
          <w:sz w:val="24"/>
          <w:szCs w:val="24"/>
          <w:shd w:val="clear" w:color="auto" w:fill="FFFFFF"/>
        </w:rPr>
        <w:t>isofurano</w:t>
      </w:r>
      <w:proofErr w:type="spellEnd"/>
      <w:r>
        <w:rPr>
          <w:rFonts w:ascii="Times New Roman" w:hAnsi="Times New Roman" w:cs="Times New Roman"/>
          <w:sz w:val="24"/>
          <w:szCs w:val="24"/>
          <w:shd w:val="clear" w:color="auto" w:fill="FFFFFF"/>
        </w:rPr>
        <w:t xml:space="preserve"> diluído em 100% de oxigênio.</w:t>
      </w:r>
    </w:p>
    <w:p w14:paraId="69672971" w14:textId="77777777" w:rsidR="005E5141" w:rsidRDefault="00E05996" w:rsidP="00E05996">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Incisou-se a pele na linha média ventral, </w:t>
      </w:r>
      <w:proofErr w:type="spellStart"/>
      <w:r>
        <w:rPr>
          <w:rFonts w:ascii="Times New Roman" w:hAnsi="Times New Roman" w:cs="Times New Roman"/>
          <w:sz w:val="24"/>
          <w:szCs w:val="24"/>
          <w:shd w:val="clear" w:color="auto" w:fill="FFFFFF"/>
        </w:rPr>
        <w:t>retroumbilical</w:t>
      </w:r>
      <w:proofErr w:type="spellEnd"/>
      <w:r>
        <w:rPr>
          <w:rFonts w:ascii="Times New Roman" w:hAnsi="Times New Roman" w:cs="Times New Roman"/>
          <w:sz w:val="24"/>
          <w:szCs w:val="24"/>
          <w:shd w:val="clear" w:color="auto" w:fill="FFFFFF"/>
        </w:rPr>
        <w:t xml:space="preserve">. Fez-se a </w:t>
      </w:r>
      <w:proofErr w:type="spellStart"/>
      <w:r>
        <w:rPr>
          <w:rFonts w:ascii="Times New Roman" w:hAnsi="Times New Roman" w:cs="Times New Roman"/>
          <w:sz w:val="24"/>
          <w:szCs w:val="24"/>
          <w:shd w:val="clear" w:color="auto" w:fill="FFFFFF"/>
        </w:rPr>
        <w:t>divulsão</w:t>
      </w:r>
      <w:proofErr w:type="spellEnd"/>
      <w:r>
        <w:rPr>
          <w:rFonts w:ascii="Times New Roman" w:hAnsi="Times New Roman" w:cs="Times New Roman"/>
          <w:sz w:val="24"/>
          <w:szCs w:val="24"/>
          <w:shd w:val="clear" w:color="auto" w:fill="FFFFFF"/>
        </w:rPr>
        <w:t xml:space="preserve"> do subcutâneo e a incisão da linha alba, permitindo acesso à cavidade abdominal. </w:t>
      </w:r>
      <w:r w:rsidR="005E5141">
        <w:rPr>
          <w:rFonts w:ascii="Times New Roman" w:hAnsi="Times New Roman" w:cs="Times New Roman"/>
          <w:sz w:val="24"/>
          <w:szCs w:val="24"/>
          <w:shd w:val="clear" w:color="auto" w:fill="FFFFFF"/>
        </w:rPr>
        <w:t xml:space="preserve">Notou-se que a abertura ocasionada pela a ruptura do diafragma era pequena, e que os órgãos que </w:t>
      </w:r>
      <w:r w:rsidR="005E5141">
        <w:rPr>
          <w:rFonts w:ascii="Times New Roman" w:hAnsi="Times New Roman" w:cs="Times New Roman"/>
          <w:sz w:val="24"/>
          <w:szCs w:val="24"/>
          <w:shd w:val="clear" w:color="auto" w:fill="FFFFFF"/>
        </w:rPr>
        <w:lastRenderedPageBreak/>
        <w:t>invadiram a cavidade torácica estavam encarcerados e estrangulados. À tração cuidadosa dos órgãos herniados, notou-se odor fétido e observou-se intestino delgado de cor escurecida, porém ainda viável; necrose em porção do omento e inviabilidade de lobos hepáticos lateral e medial esquerdos.</w:t>
      </w:r>
    </w:p>
    <w:p w14:paraId="69672972" w14:textId="77777777" w:rsidR="005E5141" w:rsidRDefault="00BD2E6D" w:rsidP="00E05996">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Foi feita a sutura do diafragma à parede abdominal (herniorrafia) com nylon 0 e estabilização da pressão negativa do tórax com dreno e seringa de 20 ml. Realizou-se a lobectomia dos lobos hepáticos inviáveis e retirada da porção necrosada do omento. Lavou-se abundantemente a cavidade peritoneal com solução Ringer Lactato aquecida e instilou-se </w:t>
      </w:r>
      <w:proofErr w:type="spellStart"/>
      <w:r>
        <w:rPr>
          <w:rFonts w:ascii="Times New Roman" w:hAnsi="Times New Roman" w:cs="Times New Roman"/>
          <w:sz w:val="24"/>
          <w:szCs w:val="24"/>
          <w:shd w:val="clear" w:color="auto" w:fill="FFFFFF"/>
        </w:rPr>
        <w:t>bupivacaína</w:t>
      </w:r>
      <w:proofErr w:type="spellEnd"/>
      <w:r>
        <w:rPr>
          <w:rFonts w:ascii="Times New Roman" w:hAnsi="Times New Roman" w:cs="Times New Roman"/>
          <w:sz w:val="24"/>
          <w:szCs w:val="24"/>
          <w:shd w:val="clear" w:color="auto" w:fill="FFFFFF"/>
        </w:rPr>
        <w:t>, objetivando-se melhora da analgesia.</w:t>
      </w:r>
    </w:p>
    <w:p w14:paraId="69672973" w14:textId="77777777" w:rsidR="00016B47" w:rsidRPr="00FF3658" w:rsidRDefault="005E5141" w:rsidP="00E0599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A miorrafia foi feita c</w:t>
      </w:r>
      <w:r w:rsidR="00BD2E6D">
        <w:rPr>
          <w:rFonts w:ascii="Times New Roman" w:hAnsi="Times New Roman" w:cs="Times New Roman"/>
          <w:sz w:val="24"/>
          <w:szCs w:val="24"/>
          <w:shd w:val="clear" w:color="auto" w:fill="FFFFFF"/>
        </w:rPr>
        <w:t xml:space="preserve">om </w:t>
      </w:r>
      <w:proofErr w:type="spellStart"/>
      <w:r w:rsidR="00BD2E6D">
        <w:rPr>
          <w:rFonts w:ascii="Times New Roman" w:hAnsi="Times New Roman" w:cs="Times New Roman"/>
          <w:sz w:val="24"/>
          <w:szCs w:val="24"/>
          <w:shd w:val="clear" w:color="auto" w:fill="FFFFFF"/>
        </w:rPr>
        <w:t>caprofyl</w:t>
      </w:r>
      <w:proofErr w:type="spellEnd"/>
      <w:r w:rsidR="00BD2E6D">
        <w:rPr>
          <w:rFonts w:ascii="Times New Roman" w:hAnsi="Times New Roman" w:cs="Times New Roman"/>
          <w:sz w:val="24"/>
          <w:szCs w:val="24"/>
          <w:shd w:val="clear" w:color="auto" w:fill="FFFFFF"/>
        </w:rPr>
        <w:t xml:space="preserve"> 0 em padrão </w:t>
      </w:r>
      <w:proofErr w:type="spellStart"/>
      <w:r w:rsidR="00BD2E6D">
        <w:rPr>
          <w:rFonts w:ascii="Times New Roman" w:hAnsi="Times New Roman" w:cs="Times New Roman"/>
          <w:sz w:val="24"/>
          <w:szCs w:val="24"/>
          <w:shd w:val="clear" w:color="auto" w:fill="FFFFFF"/>
        </w:rPr>
        <w:t>sultan</w:t>
      </w:r>
      <w:proofErr w:type="spellEnd"/>
      <w:r w:rsidR="00BD2E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sutura de subcutâneo foi feita com </w:t>
      </w:r>
      <w:proofErr w:type="spellStart"/>
      <w:r>
        <w:rPr>
          <w:rFonts w:ascii="Times New Roman" w:hAnsi="Times New Roman" w:cs="Times New Roman"/>
          <w:sz w:val="24"/>
          <w:szCs w:val="24"/>
          <w:shd w:val="clear" w:color="auto" w:fill="FFFFFF"/>
        </w:rPr>
        <w:t>caprofyl</w:t>
      </w:r>
      <w:proofErr w:type="spellEnd"/>
      <w:r>
        <w:rPr>
          <w:rFonts w:ascii="Times New Roman" w:hAnsi="Times New Roman" w:cs="Times New Roman"/>
          <w:sz w:val="24"/>
          <w:szCs w:val="24"/>
          <w:shd w:val="clear" w:color="auto" w:fill="FFFFFF"/>
        </w:rPr>
        <w:t xml:space="preserve"> 2-0 em padrão zigue-zague, seguida da </w:t>
      </w:r>
      <w:proofErr w:type="spellStart"/>
      <w:r>
        <w:rPr>
          <w:rFonts w:ascii="Times New Roman" w:hAnsi="Times New Roman" w:cs="Times New Roman"/>
          <w:sz w:val="24"/>
          <w:szCs w:val="24"/>
          <w:shd w:val="clear" w:color="auto" w:fill="FFFFFF"/>
        </w:rPr>
        <w:t>dermorrafia</w:t>
      </w:r>
      <w:proofErr w:type="spellEnd"/>
      <w:r>
        <w:rPr>
          <w:rFonts w:ascii="Times New Roman" w:hAnsi="Times New Roman" w:cs="Times New Roman"/>
          <w:sz w:val="24"/>
          <w:szCs w:val="24"/>
          <w:shd w:val="clear" w:color="auto" w:fill="FFFFFF"/>
        </w:rPr>
        <w:t xml:space="preserve"> em padrão </w:t>
      </w:r>
      <w:proofErr w:type="spellStart"/>
      <w:r>
        <w:rPr>
          <w:rFonts w:ascii="Times New Roman" w:hAnsi="Times New Roman" w:cs="Times New Roman"/>
          <w:sz w:val="24"/>
          <w:szCs w:val="24"/>
          <w:shd w:val="clear" w:color="auto" w:fill="FFFFFF"/>
        </w:rPr>
        <w:t>wolf</w:t>
      </w:r>
      <w:proofErr w:type="spellEnd"/>
      <w:r>
        <w:rPr>
          <w:rFonts w:ascii="Times New Roman" w:hAnsi="Times New Roman" w:cs="Times New Roman"/>
          <w:sz w:val="24"/>
          <w:szCs w:val="24"/>
          <w:shd w:val="clear" w:color="auto" w:fill="FFFFFF"/>
        </w:rPr>
        <w:t xml:space="preserve"> com fio de nylon 3-0</w:t>
      </w:r>
      <w:r w:rsidR="00BD2E6D">
        <w:rPr>
          <w:rFonts w:ascii="Times New Roman" w:hAnsi="Times New Roman" w:cs="Times New Roman"/>
          <w:sz w:val="24"/>
          <w:szCs w:val="24"/>
          <w:shd w:val="clear" w:color="auto" w:fill="FFFFFF"/>
        </w:rPr>
        <w:t xml:space="preserve">, sendo realizado curativo com gaze e iodo tópico cobertos por </w:t>
      </w:r>
      <w:proofErr w:type="spellStart"/>
      <w:r w:rsidR="00BD2E6D">
        <w:rPr>
          <w:rFonts w:ascii="Times New Roman" w:hAnsi="Times New Roman" w:cs="Times New Roman"/>
          <w:sz w:val="24"/>
          <w:szCs w:val="24"/>
          <w:shd w:val="clear" w:color="auto" w:fill="FFFFFF"/>
        </w:rPr>
        <w:t>micropore</w:t>
      </w:r>
      <w:proofErr w:type="spellEnd"/>
      <w:r>
        <w:rPr>
          <w:rFonts w:ascii="Times New Roman" w:hAnsi="Times New Roman" w:cs="Times New Roman"/>
          <w:sz w:val="24"/>
          <w:szCs w:val="24"/>
          <w:shd w:val="clear" w:color="auto" w:fill="FFFFFF"/>
        </w:rPr>
        <w:t>. No pós-operatório o animal</w:t>
      </w:r>
      <w:r w:rsidR="00BD2E6D">
        <w:rPr>
          <w:rFonts w:ascii="Times New Roman" w:hAnsi="Times New Roman" w:cs="Times New Roman"/>
          <w:sz w:val="24"/>
          <w:szCs w:val="24"/>
          <w:shd w:val="clear" w:color="auto" w:fill="FFFFFF"/>
        </w:rPr>
        <w:t xml:space="preserve"> recebeu anti-inflamatório não esteroidal, antibioticoterapia, analgesia e oxigênio</w:t>
      </w:r>
      <w:r>
        <w:rPr>
          <w:rFonts w:ascii="Times New Roman" w:hAnsi="Times New Roman" w:cs="Times New Roman"/>
          <w:sz w:val="24"/>
          <w:szCs w:val="24"/>
          <w:shd w:val="clear" w:color="auto" w:fill="FFFFFF"/>
        </w:rPr>
        <w:t>.</w:t>
      </w:r>
      <w:r w:rsidR="00016B47">
        <w:rPr>
          <w:rFonts w:ascii="Times New Roman" w:hAnsi="Times New Roman" w:cs="Times New Roman"/>
          <w:sz w:val="24"/>
          <w:szCs w:val="24"/>
          <w:shd w:val="clear" w:color="auto" w:fill="FFFFFF"/>
        </w:rPr>
        <w:t xml:space="preserve"> O animal não resistiu às lesões decorrentes da HD e veio a óbito horas após a cirurgia.</w:t>
      </w:r>
    </w:p>
    <w:p w14:paraId="69672974" w14:textId="77777777" w:rsidR="00FF3658" w:rsidRPr="00FF3658" w:rsidRDefault="00FF3658" w:rsidP="00FF3658">
      <w:pPr>
        <w:spacing w:after="0" w:line="360" w:lineRule="auto"/>
        <w:jc w:val="center"/>
        <w:rPr>
          <w:rFonts w:ascii="Times New Roman" w:hAnsi="Times New Roman" w:cs="Times New Roman"/>
          <w:b/>
          <w:sz w:val="24"/>
          <w:szCs w:val="24"/>
        </w:rPr>
      </w:pPr>
    </w:p>
    <w:p w14:paraId="69672975" w14:textId="034C0A7C" w:rsidR="00FF3658" w:rsidRPr="00FF3658" w:rsidRDefault="00A77B82" w:rsidP="00A77B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FF3658" w:rsidRPr="00FF3658">
        <w:rPr>
          <w:rFonts w:ascii="Times New Roman" w:hAnsi="Times New Roman" w:cs="Times New Roman"/>
          <w:b/>
          <w:sz w:val="24"/>
          <w:szCs w:val="24"/>
        </w:rPr>
        <w:t>DISCUSSÃO</w:t>
      </w:r>
    </w:p>
    <w:p w14:paraId="69672976" w14:textId="77777777" w:rsidR="00FF3658" w:rsidRPr="00FF3658" w:rsidRDefault="00FF3658" w:rsidP="005D4DF9">
      <w:pPr>
        <w:spacing w:after="0" w:line="360" w:lineRule="auto"/>
        <w:jc w:val="center"/>
        <w:rPr>
          <w:rFonts w:ascii="Times New Roman" w:hAnsi="Times New Roman" w:cs="Times New Roman"/>
          <w:b/>
          <w:sz w:val="24"/>
          <w:szCs w:val="24"/>
        </w:rPr>
      </w:pPr>
    </w:p>
    <w:p w14:paraId="69672977" w14:textId="77777777" w:rsidR="00C93E76" w:rsidRDefault="00912F50" w:rsidP="007570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manifestações </w:t>
      </w:r>
      <w:r w:rsidRPr="00912F50">
        <w:rPr>
          <w:rFonts w:ascii="Times New Roman" w:hAnsi="Times New Roman" w:cs="Times New Roman"/>
          <w:sz w:val="24"/>
          <w:szCs w:val="24"/>
        </w:rPr>
        <w:t>clínicas apresentadas pelo animal do relato sã</w:t>
      </w:r>
      <w:r w:rsidR="0075709D">
        <w:rPr>
          <w:rFonts w:ascii="Times New Roman" w:hAnsi="Times New Roman" w:cs="Times New Roman"/>
          <w:sz w:val="24"/>
          <w:szCs w:val="24"/>
        </w:rPr>
        <w:t xml:space="preserve">o condizentes com a literatura, e estão em grande parte </w:t>
      </w:r>
      <w:r w:rsidR="0075709D">
        <w:rPr>
          <w:rFonts w:ascii="Times New Roman" w:hAnsi="Times New Roman" w:cs="Times New Roman"/>
          <w:sz w:val="24"/>
        </w:rPr>
        <w:t>associada</w:t>
      </w:r>
      <w:r w:rsidR="0075709D" w:rsidRPr="0075709D">
        <w:rPr>
          <w:rFonts w:ascii="Times New Roman" w:hAnsi="Times New Roman" w:cs="Times New Roman"/>
          <w:sz w:val="24"/>
        </w:rPr>
        <w:t xml:space="preserve">s com a falha </w:t>
      </w:r>
      <w:r w:rsidR="0075709D">
        <w:rPr>
          <w:rFonts w:ascii="Times New Roman" w:hAnsi="Times New Roman" w:cs="Times New Roman"/>
          <w:sz w:val="24"/>
        </w:rPr>
        <w:t>n</w:t>
      </w:r>
      <w:r w:rsidR="0075709D" w:rsidRPr="0075709D">
        <w:rPr>
          <w:rFonts w:ascii="Times New Roman" w:hAnsi="Times New Roman" w:cs="Times New Roman"/>
          <w:sz w:val="24"/>
        </w:rPr>
        <w:t>a produção d</w:t>
      </w:r>
      <w:r w:rsidR="0075709D">
        <w:rPr>
          <w:rFonts w:ascii="Times New Roman" w:hAnsi="Times New Roman" w:cs="Times New Roman"/>
          <w:sz w:val="24"/>
        </w:rPr>
        <w:t>e</w:t>
      </w:r>
      <w:r w:rsidR="0075709D" w:rsidRPr="0075709D">
        <w:rPr>
          <w:rFonts w:ascii="Times New Roman" w:hAnsi="Times New Roman" w:cs="Times New Roman"/>
          <w:sz w:val="24"/>
        </w:rPr>
        <w:t xml:space="preserve"> adequada pressão inspiratória negativa, </w:t>
      </w:r>
      <w:r w:rsidR="0075709D">
        <w:rPr>
          <w:rFonts w:ascii="Times New Roman" w:hAnsi="Times New Roman" w:cs="Times New Roman"/>
          <w:sz w:val="24"/>
        </w:rPr>
        <w:t xml:space="preserve">podendo observar-se </w:t>
      </w:r>
      <w:r w:rsidR="0075709D" w:rsidRPr="0075709D">
        <w:rPr>
          <w:rFonts w:ascii="Times New Roman" w:hAnsi="Times New Roman" w:cs="Times New Roman"/>
          <w:sz w:val="24"/>
        </w:rPr>
        <w:t>acentuada taquipneia ou dispneia (DOBLER e CRUZ, 2016).</w:t>
      </w:r>
      <w:r w:rsidR="0075709D">
        <w:rPr>
          <w:rFonts w:ascii="Times New Roman" w:hAnsi="Times New Roman" w:cs="Times New Roman"/>
          <w:sz w:val="24"/>
        </w:rPr>
        <w:t xml:space="preserve"> </w:t>
      </w:r>
      <w:r w:rsidRPr="00912F50">
        <w:rPr>
          <w:rFonts w:ascii="Times New Roman" w:hAnsi="Times New Roman" w:cs="Times New Roman"/>
          <w:sz w:val="24"/>
          <w:szCs w:val="24"/>
        </w:rPr>
        <w:t>À avaliação física pode</w:t>
      </w:r>
      <w:r w:rsidR="0075709D">
        <w:rPr>
          <w:rFonts w:ascii="Times New Roman" w:hAnsi="Times New Roman" w:cs="Times New Roman"/>
          <w:sz w:val="24"/>
          <w:szCs w:val="24"/>
        </w:rPr>
        <w:t>-se</w:t>
      </w:r>
      <w:r w:rsidRPr="00912F50">
        <w:rPr>
          <w:rFonts w:ascii="Times New Roman" w:hAnsi="Times New Roman" w:cs="Times New Roman"/>
          <w:sz w:val="24"/>
          <w:szCs w:val="24"/>
        </w:rPr>
        <w:t xml:space="preserve"> verificar abdômen mais compacto e vazio, sendo difícil palpar os órgãos. À auscultação pulmonar ou cardíaca, os sons encontram-se fracos e assimétricos</w:t>
      </w:r>
      <w:r w:rsidR="0075709D">
        <w:rPr>
          <w:rFonts w:ascii="Times New Roman" w:hAnsi="Times New Roman" w:cs="Times New Roman"/>
          <w:sz w:val="24"/>
          <w:szCs w:val="24"/>
        </w:rPr>
        <w:t>,</w:t>
      </w:r>
      <w:r w:rsidRPr="00912F50">
        <w:rPr>
          <w:rFonts w:ascii="Times New Roman" w:hAnsi="Times New Roman" w:cs="Times New Roman"/>
          <w:sz w:val="24"/>
          <w:szCs w:val="24"/>
        </w:rPr>
        <w:t xml:space="preserve"> e pode</w:t>
      </w:r>
      <w:r w:rsidR="0075709D">
        <w:rPr>
          <w:rFonts w:ascii="Times New Roman" w:hAnsi="Times New Roman" w:cs="Times New Roman"/>
          <w:sz w:val="24"/>
          <w:szCs w:val="24"/>
        </w:rPr>
        <w:t>-se</w:t>
      </w:r>
      <w:r w:rsidRPr="00912F50">
        <w:rPr>
          <w:rFonts w:ascii="Times New Roman" w:hAnsi="Times New Roman" w:cs="Times New Roman"/>
          <w:sz w:val="24"/>
          <w:szCs w:val="24"/>
        </w:rPr>
        <w:t xml:space="preserve"> auscultar borborigmos (CORREIA, 2015).</w:t>
      </w:r>
      <w:r w:rsidR="0075709D">
        <w:rPr>
          <w:rFonts w:ascii="Times New Roman" w:hAnsi="Times New Roman" w:cs="Times New Roman"/>
          <w:sz w:val="24"/>
          <w:szCs w:val="24"/>
        </w:rPr>
        <w:t xml:space="preserve"> </w:t>
      </w:r>
    </w:p>
    <w:p w14:paraId="69672978" w14:textId="77777777" w:rsidR="00C93E76" w:rsidRDefault="00E1476E" w:rsidP="007570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Apesar de o diagnóstico da HD fundamentar-se principalmente no histórico e sintomatologia, a radiografia é primordial, podendo ser feita de forma contrastada, e acompanhada</w:t>
      </w:r>
      <w:r w:rsidR="001B5BE5">
        <w:rPr>
          <w:rFonts w:ascii="Times New Roman" w:hAnsi="Times New Roman" w:cs="Times New Roman"/>
          <w:sz w:val="24"/>
          <w:szCs w:val="24"/>
        </w:rPr>
        <w:t xml:space="preserve"> ou não</w:t>
      </w:r>
      <w:r>
        <w:rPr>
          <w:rFonts w:ascii="Times New Roman" w:hAnsi="Times New Roman" w:cs="Times New Roman"/>
          <w:sz w:val="24"/>
          <w:szCs w:val="24"/>
        </w:rPr>
        <w:t xml:space="preserve"> de ultrassonografia</w:t>
      </w:r>
      <w:r w:rsidR="001B5BE5">
        <w:rPr>
          <w:rFonts w:ascii="Times New Roman" w:hAnsi="Times New Roman" w:cs="Times New Roman"/>
          <w:sz w:val="24"/>
          <w:szCs w:val="24"/>
        </w:rPr>
        <w:t>. As alterações hematológicas não fornecem evidências que caracterizem a HD</w:t>
      </w:r>
      <w:r>
        <w:rPr>
          <w:rFonts w:ascii="Times New Roman" w:hAnsi="Times New Roman" w:cs="Times New Roman"/>
          <w:sz w:val="24"/>
          <w:szCs w:val="24"/>
        </w:rPr>
        <w:t xml:space="preserve"> (</w:t>
      </w:r>
      <w:r w:rsidR="001B5BE5">
        <w:rPr>
          <w:rFonts w:ascii="Times New Roman" w:hAnsi="Times New Roman" w:cs="Times New Roman"/>
          <w:sz w:val="24"/>
          <w:szCs w:val="24"/>
        </w:rPr>
        <w:t>CABRAL JR, 2014</w:t>
      </w:r>
      <w:r>
        <w:rPr>
          <w:rFonts w:ascii="Times New Roman" w:hAnsi="Times New Roman" w:cs="Times New Roman"/>
          <w:sz w:val="24"/>
          <w:szCs w:val="24"/>
        </w:rPr>
        <w:t xml:space="preserve">). </w:t>
      </w:r>
    </w:p>
    <w:p w14:paraId="69672979" w14:textId="77777777" w:rsidR="00C93E76" w:rsidRDefault="0075709D" w:rsidP="007570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como descrito no caso,</w:t>
      </w:r>
      <w:r w:rsidRPr="00912F50">
        <w:rPr>
          <w:rFonts w:ascii="Times New Roman" w:hAnsi="Times New Roman" w:cs="Times New Roman"/>
          <w:sz w:val="24"/>
          <w:szCs w:val="24"/>
        </w:rPr>
        <w:t xml:space="preserve"> </w:t>
      </w:r>
      <w:r>
        <w:rPr>
          <w:rFonts w:ascii="Times New Roman" w:hAnsi="Times New Roman" w:cs="Times New Roman"/>
          <w:sz w:val="24"/>
          <w:szCs w:val="24"/>
        </w:rPr>
        <w:t>c</w:t>
      </w:r>
      <w:r w:rsidR="005D4DF9" w:rsidRPr="00912F50">
        <w:rPr>
          <w:rFonts w:ascii="Times New Roman" w:hAnsi="Times New Roman" w:cs="Times New Roman"/>
          <w:sz w:val="24"/>
          <w:szCs w:val="24"/>
        </w:rPr>
        <w:t>omplicações como o encarceramento de órgãos e necrose podem estar presentes</w:t>
      </w:r>
      <w:r>
        <w:rPr>
          <w:rFonts w:ascii="Times New Roman" w:hAnsi="Times New Roman" w:cs="Times New Roman"/>
          <w:sz w:val="24"/>
          <w:szCs w:val="24"/>
        </w:rPr>
        <w:t xml:space="preserve"> </w:t>
      </w:r>
      <w:r w:rsidR="005D4DF9" w:rsidRPr="00912F50">
        <w:rPr>
          <w:rFonts w:ascii="Times New Roman" w:hAnsi="Times New Roman" w:cs="Times New Roman"/>
          <w:sz w:val="24"/>
          <w:szCs w:val="24"/>
        </w:rPr>
        <w:t xml:space="preserve">(GIBSON </w:t>
      </w:r>
      <w:r w:rsidR="005D4DF9" w:rsidRPr="00912F50">
        <w:rPr>
          <w:rFonts w:ascii="Times New Roman" w:hAnsi="Times New Roman" w:cs="Times New Roman"/>
          <w:i/>
          <w:sz w:val="24"/>
          <w:szCs w:val="24"/>
        </w:rPr>
        <w:t>et al</w:t>
      </w:r>
      <w:r w:rsidR="005D4DF9" w:rsidRPr="00912F50">
        <w:rPr>
          <w:rFonts w:ascii="Times New Roman" w:hAnsi="Times New Roman" w:cs="Times New Roman"/>
          <w:sz w:val="24"/>
          <w:szCs w:val="24"/>
        </w:rPr>
        <w:t xml:space="preserve">. 2005; MINIHAN </w:t>
      </w:r>
      <w:r w:rsidR="005D4DF9" w:rsidRPr="00912F50">
        <w:rPr>
          <w:rFonts w:ascii="Times New Roman" w:hAnsi="Times New Roman" w:cs="Times New Roman"/>
          <w:i/>
          <w:sz w:val="24"/>
          <w:szCs w:val="24"/>
        </w:rPr>
        <w:t>et al</w:t>
      </w:r>
      <w:r w:rsidR="005D4DF9" w:rsidRPr="00912F50">
        <w:rPr>
          <w:rFonts w:ascii="Times New Roman" w:hAnsi="Times New Roman" w:cs="Times New Roman"/>
          <w:sz w:val="24"/>
          <w:szCs w:val="24"/>
        </w:rPr>
        <w:t>. 2004).</w:t>
      </w:r>
      <w:r>
        <w:rPr>
          <w:rFonts w:ascii="Times New Roman" w:hAnsi="Times New Roman" w:cs="Times New Roman"/>
          <w:sz w:val="24"/>
          <w:szCs w:val="24"/>
        </w:rPr>
        <w:t xml:space="preserve"> Ainda é possível que haja acometimento do sistema cardíaco, levando à insuficiência cardíaca congestiva direita, tamponamento cardíaco, além de diversas alterações hemodinâmicas (DOBLER e CRUZ, 2016).</w:t>
      </w:r>
      <w:r w:rsidR="00E1476E">
        <w:rPr>
          <w:rFonts w:ascii="Times New Roman" w:hAnsi="Times New Roman" w:cs="Times New Roman"/>
          <w:sz w:val="24"/>
          <w:szCs w:val="24"/>
        </w:rPr>
        <w:t xml:space="preserve"> </w:t>
      </w:r>
    </w:p>
    <w:p w14:paraId="6967297A" w14:textId="77777777" w:rsidR="00E1678D" w:rsidRPr="00C93E76" w:rsidRDefault="001B5BE5" w:rsidP="007570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tratamento preconizado é a herniorrafia,</w:t>
      </w:r>
      <w:r w:rsidR="00433052">
        <w:rPr>
          <w:rFonts w:ascii="Times New Roman" w:hAnsi="Times New Roman" w:cs="Times New Roman"/>
          <w:sz w:val="24"/>
          <w:szCs w:val="24"/>
        </w:rPr>
        <w:t xml:space="preserve"> devendo sempre ser precedida pela</w:t>
      </w:r>
      <w:r>
        <w:rPr>
          <w:rFonts w:ascii="Times New Roman" w:hAnsi="Times New Roman" w:cs="Times New Roman"/>
          <w:sz w:val="24"/>
          <w:szCs w:val="24"/>
        </w:rPr>
        <w:t xml:space="preserve"> estabilização do animal e acompanhada da terapia </w:t>
      </w:r>
      <w:proofErr w:type="spellStart"/>
      <w:r>
        <w:rPr>
          <w:rFonts w:ascii="Times New Roman" w:hAnsi="Times New Roman" w:cs="Times New Roman"/>
          <w:sz w:val="24"/>
          <w:szCs w:val="24"/>
        </w:rPr>
        <w:t>paleativa</w:t>
      </w:r>
      <w:proofErr w:type="spellEnd"/>
      <w:r>
        <w:rPr>
          <w:rFonts w:ascii="Times New Roman" w:hAnsi="Times New Roman" w:cs="Times New Roman"/>
          <w:sz w:val="24"/>
          <w:szCs w:val="24"/>
        </w:rPr>
        <w:t xml:space="preserve">, fornecendo suporte necessário às alterações apresentadas, como </w:t>
      </w:r>
      <w:proofErr w:type="spellStart"/>
      <w:r>
        <w:rPr>
          <w:rFonts w:ascii="Times New Roman" w:hAnsi="Times New Roman" w:cs="Times New Roman"/>
          <w:sz w:val="24"/>
          <w:szCs w:val="24"/>
        </w:rPr>
        <w:t>fluidoterapia</w:t>
      </w:r>
      <w:proofErr w:type="spellEnd"/>
      <w:r>
        <w:rPr>
          <w:rFonts w:ascii="Times New Roman" w:hAnsi="Times New Roman" w:cs="Times New Roman"/>
          <w:sz w:val="24"/>
          <w:szCs w:val="24"/>
        </w:rPr>
        <w:t>, oxigenioterapia, toracocentese e antibioticoterapia</w:t>
      </w:r>
      <w:r w:rsidR="00433052">
        <w:rPr>
          <w:rFonts w:ascii="Times New Roman" w:hAnsi="Times New Roman" w:cs="Times New Roman"/>
          <w:sz w:val="24"/>
          <w:szCs w:val="24"/>
        </w:rPr>
        <w:t>, além de monitoração no período que procede a cirurgia</w:t>
      </w:r>
      <w:r>
        <w:rPr>
          <w:rFonts w:ascii="Times New Roman" w:hAnsi="Times New Roman" w:cs="Times New Roman"/>
          <w:sz w:val="24"/>
          <w:szCs w:val="24"/>
        </w:rPr>
        <w:t xml:space="preserve"> (CABRAL JR, 2014). Pode-se também realizar a reconstrução do diafragma utilizando-se de membranas biológicas, como o pericárdio bovino, quando julgar-se necessário </w:t>
      </w:r>
      <w:r w:rsidR="00433052">
        <w:rPr>
          <w:rFonts w:ascii="Times New Roman" w:hAnsi="Times New Roman" w:cs="Times New Roman"/>
          <w:sz w:val="24"/>
          <w:szCs w:val="24"/>
        </w:rPr>
        <w:t>(</w:t>
      </w:r>
      <w:r w:rsidR="00433052" w:rsidRPr="00C93E76">
        <w:rPr>
          <w:rFonts w:ascii="Times New Roman" w:hAnsi="Times New Roman" w:cs="Times New Roman"/>
          <w:sz w:val="24"/>
          <w:szCs w:val="24"/>
        </w:rPr>
        <w:t xml:space="preserve">MAZZANTI </w:t>
      </w:r>
      <w:r w:rsidR="00433052" w:rsidRPr="00C93E76">
        <w:rPr>
          <w:rFonts w:ascii="Times New Roman" w:hAnsi="Times New Roman" w:cs="Times New Roman"/>
          <w:i/>
          <w:sz w:val="24"/>
          <w:szCs w:val="24"/>
        </w:rPr>
        <w:t>et al</w:t>
      </w:r>
      <w:r w:rsidR="00433052" w:rsidRPr="00C93E76">
        <w:rPr>
          <w:rFonts w:ascii="Times New Roman" w:hAnsi="Times New Roman" w:cs="Times New Roman"/>
          <w:sz w:val="24"/>
          <w:szCs w:val="24"/>
        </w:rPr>
        <w:t>. 2003)</w:t>
      </w:r>
      <w:r w:rsidRPr="00C93E76">
        <w:rPr>
          <w:rFonts w:ascii="Times New Roman" w:hAnsi="Times New Roman" w:cs="Times New Roman"/>
          <w:sz w:val="24"/>
          <w:szCs w:val="24"/>
        </w:rPr>
        <w:t>.</w:t>
      </w:r>
    </w:p>
    <w:p w14:paraId="6967297B" w14:textId="045941B2" w:rsidR="00C93E76" w:rsidRDefault="00E1678D" w:rsidP="00C93E76">
      <w:pPr>
        <w:spacing w:after="0" w:line="360" w:lineRule="auto"/>
        <w:ind w:firstLine="851"/>
        <w:jc w:val="both"/>
        <w:rPr>
          <w:rFonts w:ascii="Times New Roman" w:hAnsi="Times New Roman" w:cs="Times New Roman"/>
          <w:sz w:val="24"/>
          <w:szCs w:val="24"/>
        </w:rPr>
      </w:pPr>
      <w:r w:rsidRPr="00C93E76">
        <w:rPr>
          <w:rFonts w:ascii="Times New Roman" w:hAnsi="Times New Roman" w:cs="Times New Roman"/>
          <w:sz w:val="24"/>
          <w:szCs w:val="24"/>
        </w:rPr>
        <w:t xml:space="preserve"> </w:t>
      </w:r>
      <w:r w:rsidR="00E1476E" w:rsidRPr="00C93E76">
        <w:rPr>
          <w:rFonts w:ascii="Times New Roman" w:hAnsi="Times New Roman" w:cs="Times New Roman"/>
          <w:sz w:val="24"/>
          <w:szCs w:val="24"/>
        </w:rPr>
        <w:t xml:space="preserve">O tempo decorrido até a intervenção cirúrgica é identificado como o principal fator para a morte de cães e gatos submetidos à herniorrafia, havendo maior taxa de mortalidade em cirurgias realizadas entre 24 horas e </w:t>
      </w:r>
      <w:r w:rsidR="00C93E76">
        <w:rPr>
          <w:rFonts w:ascii="Times New Roman" w:hAnsi="Times New Roman" w:cs="Times New Roman"/>
          <w:sz w:val="24"/>
          <w:szCs w:val="24"/>
        </w:rPr>
        <w:t xml:space="preserve">mais de </w:t>
      </w:r>
      <w:r w:rsidR="00E1476E" w:rsidRPr="00C93E76">
        <w:rPr>
          <w:rFonts w:ascii="Times New Roman" w:hAnsi="Times New Roman" w:cs="Times New Roman"/>
          <w:sz w:val="24"/>
          <w:szCs w:val="24"/>
        </w:rPr>
        <w:t xml:space="preserve">um ano após o trauma (GIBSON </w:t>
      </w:r>
      <w:r w:rsidR="00E1476E" w:rsidRPr="00C93E76">
        <w:rPr>
          <w:rFonts w:ascii="Times New Roman" w:hAnsi="Times New Roman" w:cs="Times New Roman"/>
          <w:i/>
          <w:sz w:val="24"/>
          <w:szCs w:val="24"/>
        </w:rPr>
        <w:t>et al</w:t>
      </w:r>
      <w:r w:rsidR="00E1476E" w:rsidRPr="00C93E76">
        <w:rPr>
          <w:rFonts w:ascii="Times New Roman" w:hAnsi="Times New Roman" w:cs="Times New Roman"/>
          <w:sz w:val="24"/>
          <w:szCs w:val="24"/>
        </w:rPr>
        <w:t xml:space="preserve">. 2005), assim como ocorreu com o animal </w:t>
      </w:r>
      <w:r w:rsidR="00C93E76" w:rsidRPr="00C93E76">
        <w:rPr>
          <w:rFonts w:ascii="Times New Roman" w:hAnsi="Times New Roman" w:cs="Times New Roman"/>
          <w:sz w:val="24"/>
          <w:szCs w:val="24"/>
        </w:rPr>
        <w:t xml:space="preserve">com histórico de HD há 3 dias </w:t>
      </w:r>
      <w:r w:rsidR="00E1476E" w:rsidRPr="00C93E76">
        <w:rPr>
          <w:rFonts w:ascii="Times New Roman" w:hAnsi="Times New Roman" w:cs="Times New Roman"/>
          <w:sz w:val="24"/>
          <w:szCs w:val="24"/>
        </w:rPr>
        <w:t>atendido n</w:t>
      </w:r>
      <w:r w:rsidR="003904A7">
        <w:rPr>
          <w:rFonts w:ascii="Times New Roman" w:hAnsi="Times New Roman" w:cs="Times New Roman"/>
          <w:sz w:val="24"/>
          <w:szCs w:val="24"/>
        </w:rPr>
        <w:t>a clínica</w:t>
      </w:r>
      <w:r w:rsidR="00E1476E" w:rsidRPr="00C93E76">
        <w:rPr>
          <w:rFonts w:ascii="Times New Roman" w:hAnsi="Times New Roman" w:cs="Times New Roman"/>
          <w:sz w:val="24"/>
          <w:szCs w:val="24"/>
        </w:rPr>
        <w:t>.</w:t>
      </w:r>
      <w:r w:rsidR="00433052" w:rsidRPr="00C93E76">
        <w:rPr>
          <w:rFonts w:ascii="Times New Roman" w:hAnsi="Times New Roman" w:cs="Times New Roman"/>
          <w:sz w:val="24"/>
          <w:szCs w:val="24"/>
        </w:rPr>
        <w:t xml:space="preserve"> </w:t>
      </w:r>
    </w:p>
    <w:p w14:paraId="6967297C" w14:textId="77777777" w:rsidR="00C93E76" w:rsidRPr="00C93E76" w:rsidRDefault="00433052" w:rsidP="00C93E76">
      <w:pPr>
        <w:spacing w:after="0" w:line="360" w:lineRule="auto"/>
        <w:ind w:firstLine="851"/>
        <w:jc w:val="both"/>
        <w:rPr>
          <w:rFonts w:ascii="Times New Roman" w:hAnsi="Times New Roman" w:cs="Times New Roman"/>
          <w:sz w:val="24"/>
          <w:szCs w:val="24"/>
        </w:rPr>
      </w:pPr>
      <w:r w:rsidRPr="00C93E76">
        <w:rPr>
          <w:rFonts w:ascii="Times New Roman" w:hAnsi="Times New Roman" w:cs="Times New Roman"/>
          <w:sz w:val="24"/>
          <w:szCs w:val="24"/>
        </w:rPr>
        <w:t xml:space="preserve">Há divergências quanto à urgência na correção cirúrgica da HD. A maioria dos cirurgiões concorda que em casos agudos e graves, intervenção cirúrgica deve ser abordada de forma emergencial. Já animais com sintomatologia branda e </w:t>
      </w:r>
      <w:r w:rsidR="00C93E76" w:rsidRPr="00C93E76">
        <w:rPr>
          <w:rFonts w:ascii="Times New Roman" w:hAnsi="Times New Roman" w:cs="Times New Roman"/>
          <w:sz w:val="24"/>
          <w:szCs w:val="24"/>
        </w:rPr>
        <w:t>HD crônica, não é requerida emergência para correção cirúrgica (LEVINE, 1987).</w:t>
      </w:r>
    </w:p>
    <w:p w14:paraId="6967297D" w14:textId="77777777" w:rsidR="00FF3658" w:rsidRPr="00FF3658" w:rsidRDefault="00FF3658" w:rsidP="00FF3658">
      <w:pPr>
        <w:spacing w:after="0" w:line="360" w:lineRule="auto"/>
        <w:jc w:val="center"/>
        <w:rPr>
          <w:rFonts w:ascii="Times New Roman" w:hAnsi="Times New Roman" w:cs="Times New Roman"/>
          <w:b/>
          <w:sz w:val="24"/>
          <w:szCs w:val="24"/>
        </w:rPr>
      </w:pPr>
    </w:p>
    <w:p w14:paraId="6967297E" w14:textId="6EF6EF3F" w:rsidR="00FF3658" w:rsidRPr="00FF3658" w:rsidRDefault="00A77B82" w:rsidP="00FF3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FF3658" w:rsidRPr="00FF3658">
        <w:rPr>
          <w:rFonts w:ascii="Times New Roman" w:hAnsi="Times New Roman" w:cs="Times New Roman"/>
          <w:b/>
          <w:sz w:val="24"/>
          <w:szCs w:val="24"/>
        </w:rPr>
        <w:t>CONCLUSÃO</w:t>
      </w:r>
    </w:p>
    <w:p w14:paraId="6967297F" w14:textId="77777777" w:rsidR="00FF3658" w:rsidRPr="00FF3658" w:rsidRDefault="00C93E76"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Conclui-se que, em vista da demora para instituir-se o tratamento do animal acometido pela hérnia diafragmática, o cão veio a óbito. Cabe ressaltar que abordagem imediata após o trauma é essencial para a sobrevivência do animal traumatizado e com ruptura de diafragma. </w:t>
      </w:r>
    </w:p>
    <w:p w14:paraId="69672980" w14:textId="77777777" w:rsidR="00FF3658" w:rsidRPr="00FF3658" w:rsidRDefault="00FF3658" w:rsidP="00FF3658">
      <w:pPr>
        <w:spacing w:after="0" w:line="360" w:lineRule="auto"/>
        <w:jc w:val="both"/>
        <w:rPr>
          <w:rFonts w:ascii="Times New Roman" w:hAnsi="Times New Roman" w:cs="Times New Roman"/>
          <w:b/>
          <w:sz w:val="24"/>
          <w:szCs w:val="24"/>
        </w:rPr>
      </w:pPr>
    </w:p>
    <w:p w14:paraId="69672981" w14:textId="78B00EC1" w:rsidR="00FF3658" w:rsidRPr="00FF3658" w:rsidRDefault="00A77B82" w:rsidP="00FF3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F3658" w:rsidRPr="00FF3658">
        <w:rPr>
          <w:rFonts w:ascii="Times New Roman" w:hAnsi="Times New Roman" w:cs="Times New Roman"/>
          <w:b/>
          <w:sz w:val="24"/>
          <w:szCs w:val="24"/>
        </w:rPr>
        <w:t>REFERÊNCIAS</w:t>
      </w:r>
    </w:p>
    <w:p w14:paraId="69672982" w14:textId="77777777" w:rsidR="00FF3658" w:rsidRDefault="00FF3658" w:rsidP="00FF3658">
      <w:pPr>
        <w:spacing w:after="0" w:line="360" w:lineRule="auto"/>
        <w:jc w:val="both"/>
        <w:rPr>
          <w:rFonts w:ascii="Times New Roman" w:hAnsi="Times New Roman" w:cs="Times New Roman"/>
          <w:sz w:val="24"/>
        </w:rPr>
      </w:pPr>
    </w:p>
    <w:p w14:paraId="69672983" w14:textId="77777777" w:rsidR="001B5BE5" w:rsidRDefault="001B5BE5" w:rsidP="00FF36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CABRAL JR, </w:t>
      </w:r>
      <w:r w:rsidR="004B050C">
        <w:rPr>
          <w:rFonts w:ascii="Times New Roman" w:hAnsi="Times New Roman" w:cs="Times New Roman"/>
          <w:sz w:val="24"/>
          <w:szCs w:val="24"/>
        </w:rPr>
        <w:t xml:space="preserve">J. M. D. </w:t>
      </w:r>
      <w:r w:rsidR="004B050C">
        <w:rPr>
          <w:rFonts w:ascii="Times New Roman" w:hAnsi="Times New Roman" w:cs="Times New Roman"/>
          <w:b/>
          <w:sz w:val="24"/>
          <w:szCs w:val="24"/>
        </w:rPr>
        <w:t>Hérnia diafragmática em pequenos animais: Casuística no Hospital Veterinário da Universidade Federal de Campina Grande entra os anos de 2008 e 2013 e relato de caso</w:t>
      </w:r>
      <w:r w:rsidR="004B050C">
        <w:rPr>
          <w:rFonts w:ascii="Times New Roman" w:hAnsi="Times New Roman" w:cs="Times New Roman"/>
          <w:sz w:val="24"/>
          <w:szCs w:val="24"/>
        </w:rPr>
        <w:t xml:space="preserve">. </w:t>
      </w:r>
      <w:r>
        <w:rPr>
          <w:rFonts w:ascii="Times New Roman" w:hAnsi="Times New Roman" w:cs="Times New Roman"/>
          <w:sz w:val="24"/>
          <w:szCs w:val="24"/>
        </w:rPr>
        <w:t>2014</w:t>
      </w:r>
      <w:r w:rsidR="004B050C">
        <w:rPr>
          <w:rFonts w:ascii="Times New Roman" w:hAnsi="Times New Roman" w:cs="Times New Roman"/>
          <w:sz w:val="24"/>
          <w:szCs w:val="24"/>
        </w:rPr>
        <w:t xml:space="preserve">. 43 p. Monografia (Graduação em Medicina Veterinária) </w:t>
      </w:r>
      <w:r w:rsidR="00BF68E0">
        <w:rPr>
          <w:rFonts w:ascii="Times New Roman" w:hAnsi="Times New Roman" w:cs="Times New Roman"/>
          <w:sz w:val="24"/>
          <w:szCs w:val="24"/>
        </w:rPr>
        <w:t>–</w:t>
      </w:r>
      <w:r w:rsidR="004B050C">
        <w:rPr>
          <w:rFonts w:ascii="Times New Roman" w:hAnsi="Times New Roman" w:cs="Times New Roman"/>
          <w:sz w:val="24"/>
          <w:szCs w:val="24"/>
        </w:rPr>
        <w:t xml:space="preserve"> </w:t>
      </w:r>
      <w:r w:rsidR="00BF68E0">
        <w:rPr>
          <w:rFonts w:ascii="Times New Roman" w:hAnsi="Times New Roman" w:cs="Times New Roman"/>
          <w:sz w:val="24"/>
          <w:szCs w:val="24"/>
        </w:rPr>
        <w:t xml:space="preserve">Centro de Saúde e Tecnologia Rural. </w:t>
      </w:r>
      <w:r w:rsidR="004B050C" w:rsidRPr="004B050C">
        <w:rPr>
          <w:rFonts w:ascii="Times New Roman" w:hAnsi="Times New Roman" w:cs="Times New Roman"/>
          <w:sz w:val="24"/>
          <w:szCs w:val="24"/>
        </w:rPr>
        <w:t>Universidade Federal de Campina Grande</w:t>
      </w:r>
      <w:r w:rsidR="004B050C">
        <w:rPr>
          <w:rFonts w:ascii="Times New Roman" w:hAnsi="Times New Roman" w:cs="Times New Roman"/>
          <w:sz w:val="24"/>
          <w:szCs w:val="24"/>
        </w:rPr>
        <w:t>, Patos.</w:t>
      </w:r>
    </w:p>
    <w:p w14:paraId="69672984" w14:textId="77777777" w:rsidR="001B5BE5" w:rsidRDefault="001B5BE5" w:rsidP="00FF3658">
      <w:pPr>
        <w:spacing w:after="0" w:line="360" w:lineRule="auto"/>
        <w:jc w:val="both"/>
        <w:rPr>
          <w:rFonts w:ascii="Times New Roman" w:hAnsi="Times New Roman" w:cs="Times New Roman"/>
          <w:sz w:val="24"/>
          <w:szCs w:val="24"/>
        </w:rPr>
      </w:pPr>
    </w:p>
    <w:p w14:paraId="69672985" w14:textId="77777777" w:rsidR="00070E66" w:rsidRDefault="00070E66" w:rsidP="00FF36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CORREIA, </w:t>
      </w:r>
      <w:r w:rsidR="00BF68E0">
        <w:rPr>
          <w:rFonts w:ascii="Times New Roman" w:hAnsi="Times New Roman" w:cs="Times New Roman"/>
          <w:sz w:val="24"/>
          <w:szCs w:val="24"/>
        </w:rPr>
        <w:t xml:space="preserve">F. R. G. </w:t>
      </w:r>
      <w:r w:rsidR="00BF68E0">
        <w:rPr>
          <w:rFonts w:ascii="Times New Roman" w:hAnsi="Times New Roman" w:cs="Times New Roman"/>
          <w:b/>
          <w:sz w:val="24"/>
          <w:szCs w:val="24"/>
        </w:rPr>
        <w:t>Estudo das lesões decorrentes de atropelamento em cães</w:t>
      </w:r>
      <w:r w:rsidR="00BF68E0">
        <w:rPr>
          <w:rFonts w:ascii="Times New Roman" w:hAnsi="Times New Roman" w:cs="Times New Roman"/>
          <w:sz w:val="24"/>
          <w:szCs w:val="24"/>
        </w:rPr>
        <w:t xml:space="preserve">. </w:t>
      </w:r>
      <w:r>
        <w:rPr>
          <w:rFonts w:ascii="Times New Roman" w:hAnsi="Times New Roman" w:cs="Times New Roman"/>
          <w:sz w:val="24"/>
          <w:szCs w:val="24"/>
        </w:rPr>
        <w:t>2015.</w:t>
      </w:r>
      <w:r w:rsidR="00BF68E0">
        <w:rPr>
          <w:rFonts w:ascii="Times New Roman" w:hAnsi="Times New Roman" w:cs="Times New Roman"/>
          <w:sz w:val="24"/>
          <w:szCs w:val="24"/>
        </w:rPr>
        <w:t xml:space="preserve"> 67 p. Dissertação (Mestrado em Medicina Veterinária) – Faculdade de Medicina Veterinária. Universidade Lusófona de Humanidades e Tecnologias, Lisboa.</w:t>
      </w:r>
    </w:p>
    <w:p w14:paraId="69672986" w14:textId="77777777" w:rsidR="00070E66" w:rsidRDefault="00070E66" w:rsidP="00FF3658">
      <w:pPr>
        <w:spacing w:after="0" w:line="360" w:lineRule="auto"/>
        <w:jc w:val="both"/>
        <w:rPr>
          <w:rFonts w:ascii="Times New Roman" w:hAnsi="Times New Roman" w:cs="Times New Roman"/>
          <w:sz w:val="24"/>
          <w:szCs w:val="24"/>
        </w:rPr>
      </w:pPr>
    </w:p>
    <w:p w14:paraId="69672987" w14:textId="77777777" w:rsidR="00954EF9" w:rsidRDefault="00AB4D2F" w:rsidP="00954EF9">
      <w:pPr>
        <w:spacing w:after="0" w:line="360" w:lineRule="auto"/>
        <w:jc w:val="both"/>
        <w:rPr>
          <w:rFonts w:ascii="Times New Roman" w:hAnsi="Times New Roman" w:cs="Times New Roman"/>
          <w:sz w:val="24"/>
        </w:rPr>
      </w:pPr>
      <w:r>
        <w:rPr>
          <w:rFonts w:ascii="Times New Roman" w:hAnsi="Times New Roman" w:cs="Times New Roman"/>
          <w:sz w:val="24"/>
          <w:szCs w:val="24"/>
        </w:rPr>
        <w:t>DOBLER</w:t>
      </w:r>
      <w:r w:rsidR="00BF68E0">
        <w:rPr>
          <w:rFonts w:ascii="Times New Roman" w:hAnsi="Times New Roman" w:cs="Times New Roman"/>
          <w:sz w:val="24"/>
          <w:szCs w:val="24"/>
        </w:rPr>
        <w:t>, G. H.</w:t>
      </w:r>
      <w:r>
        <w:rPr>
          <w:rFonts w:ascii="Times New Roman" w:hAnsi="Times New Roman" w:cs="Times New Roman"/>
          <w:sz w:val="24"/>
          <w:szCs w:val="24"/>
        </w:rPr>
        <w:t xml:space="preserve"> e CRUZ, </w:t>
      </w:r>
      <w:r w:rsidR="00BF68E0">
        <w:rPr>
          <w:rFonts w:ascii="Times New Roman" w:hAnsi="Times New Roman" w:cs="Times New Roman"/>
          <w:sz w:val="24"/>
          <w:szCs w:val="24"/>
        </w:rPr>
        <w:t>F. S. F. Cesárea em cadela com hérnia dia</w:t>
      </w:r>
      <w:r w:rsidR="00BF68E0" w:rsidRPr="00954EF9">
        <w:rPr>
          <w:rFonts w:ascii="Times New Roman" w:hAnsi="Times New Roman" w:cs="Times New Roman"/>
          <w:sz w:val="24"/>
        </w:rPr>
        <w:t xml:space="preserve">fragmática.  In: Salão do Conhecimento - XXI Jornada de Pesquisa, 2016, Ijuí. </w:t>
      </w:r>
      <w:r w:rsidR="00BF68E0" w:rsidRPr="00954EF9">
        <w:rPr>
          <w:rFonts w:ascii="Times New Roman" w:hAnsi="Times New Roman" w:cs="Times New Roman"/>
          <w:b/>
          <w:sz w:val="24"/>
        </w:rPr>
        <w:t>Anais do Salão do Conhecimento</w:t>
      </w:r>
      <w:r w:rsidR="00BF68E0" w:rsidRPr="00954EF9">
        <w:rPr>
          <w:rFonts w:ascii="Times New Roman" w:hAnsi="Times New Roman" w:cs="Times New Roman"/>
          <w:sz w:val="24"/>
        </w:rPr>
        <w:t>, 2016.</w:t>
      </w:r>
    </w:p>
    <w:p w14:paraId="69672988" w14:textId="77777777" w:rsidR="00954EF9" w:rsidRDefault="00954EF9" w:rsidP="00954EF9">
      <w:pPr>
        <w:spacing w:after="0" w:line="360" w:lineRule="auto"/>
        <w:jc w:val="both"/>
        <w:rPr>
          <w:rFonts w:ascii="Times New Roman" w:hAnsi="Times New Roman" w:cs="Times New Roman"/>
          <w:sz w:val="24"/>
          <w:szCs w:val="24"/>
        </w:rPr>
      </w:pPr>
    </w:p>
    <w:p w14:paraId="69672989" w14:textId="77777777" w:rsidR="005477F1" w:rsidRPr="00E93B05" w:rsidRDefault="005477F1" w:rsidP="00FF3658">
      <w:pPr>
        <w:spacing w:after="0" w:line="360" w:lineRule="auto"/>
        <w:jc w:val="both"/>
        <w:rPr>
          <w:rFonts w:ascii="Times New Roman" w:hAnsi="Times New Roman" w:cs="Times New Roman"/>
          <w:sz w:val="24"/>
          <w:szCs w:val="24"/>
          <w:lang w:val="en-US"/>
        </w:rPr>
      </w:pPr>
      <w:r w:rsidRPr="00E93B05">
        <w:rPr>
          <w:rFonts w:ascii="Times New Roman" w:hAnsi="Times New Roman" w:cs="Times New Roman"/>
          <w:sz w:val="24"/>
          <w:szCs w:val="24"/>
          <w:lang w:val="en-US"/>
        </w:rPr>
        <w:t>GIBSON</w:t>
      </w:r>
      <w:r w:rsidR="00954EF9" w:rsidRPr="00E93B05">
        <w:rPr>
          <w:rFonts w:ascii="Times New Roman" w:hAnsi="Times New Roman" w:cs="Times New Roman"/>
          <w:sz w:val="24"/>
          <w:szCs w:val="24"/>
          <w:lang w:val="en-US"/>
        </w:rPr>
        <w:t>, T. W. G.; BRISSON, B. A. e SEARS, W</w:t>
      </w:r>
      <w:r w:rsidRPr="00E93B05">
        <w:rPr>
          <w:rFonts w:ascii="Times New Roman" w:hAnsi="Times New Roman" w:cs="Times New Roman"/>
          <w:sz w:val="24"/>
          <w:szCs w:val="24"/>
          <w:lang w:val="en-US"/>
        </w:rPr>
        <w:t>.</w:t>
      </w:r>
      <w:r w:rsidR="00954EF9" w:rsidRPr="00E93B05">
        <w:rPr>
          <w:rFonts w:ascii="Times New Roman" w:hAnsi="Times New Roman" w:cs="Times New Roman"/>
          <w:sz w:val="24"/>
          <w:szCs w:val="24"/>
          <w:lang w:val="en-US"/>
        </w:rPr>
        <w:t xml:space="preserve"> Preoperative survival rates after surgery for diaphragmatic hernia in dogs and cats: 92 cases (1990-2002). </w:t>
      </w:r>
      <w:r w:rsidR="00954EF9" w:rsidRPr="00E93B05">
        <w:rPr>
          <w:rStyle w:val="nfase"/>
          <w:rFonts w:ascii="Times New Roman" w:hAnsi="Times New Roman" w:cs="Times New Roman"/>
          <w:b/>
          <w:bCs/>
          <w:i w:val="0"/>
          <w:iCs w:val="0"/>
          <w:sz w:val="24"/>
          <w:szCs w:val="24"/>
          <w:shd w:val="clear" w:color="auto" w:fill="FFFFFF"/>
          <w:lang w:val="en-US"/>
        </w:rPr>
        <w:t>Journal of the American Veterinary Medical Association</w:t>
      </w:r>
      <w:r w:rsidR="00954EF9" w:rsidRPr="00E93B05">
        <w:rPr>
          <w:rStyle w:val="nfase"/>
          <w:rFonts w:ascii="Times New Roman" w:hAnsi="Times New Roman" w:cs="Times New Roman"/>
          <w:bCs/>
          <w:i w:val="0"/>
          <w:iCs w:val="0"/>
          <w:sz w:val="24"/>
          <w:szCs w:val="24"/>
          <w:shd w:val="clear" w:color="auto" w:fill="FFFFFF"/>
          <w:lang w:val="en-US"/>
        </w:rPr>
        <w:t>, v. 227, n. 1, p. 105-109,</w:t>
      </w:r>
      <w:r w:rsidRPr="00E93B05">
        <w:rPr>
          <w:rFonts w:ascii="Times New Roman" w:hAnsi="Times New Roman" w:cs="Times New Roman"/>
          <w:sz w:val="24"/>
          <w:szCs w:val="24"/>
          <w:lang w:val="en-US"/>
        </w:rPr>
        <w:t xml:space="preserve"> 2005.</w:t>
      </w:r>
    </w:p>
    <w:p w14:paraId="6967298A" w14:textId="77777777" w:rsidR="000C54BB" w:rsidRPr="00E93B05" w:rsidRDefault="000C54BB" w:rsidP="00FF3658">
      <w:pPr>
        <w:spacing w:after="0" w:line="360" w:lineRule="auto"/>
        <w:jc w:val="both"/>
        <w:rPr>
          <w:rFonts w:ascii="Times New Roman" w:hAnsi="Times New Roman" w:cs="Times New Roman"/>
          <w:sz w:val="24"/>
          <w:szCs w:val="24"/>
          <w:lang w:val="en-US"/>
        </w:rPr>
      </w:pPr>
    </w:p>
    <w:p w14:paraId="6967298B" w14:textId="77777777" w:rsidR="000C54BB" w:rsidRPr="00E93B05" w:rsidRDefault="000C54BB" w:rsidP="00FF3658">
      <w:pPr>
        <w:spacing w:after="0" w:line="360" w:lineRule="auto"/>
        <w:jc w:val="both"/>
        <w:rPr>
          <w:rFonts w:ascii="Times New Roman" w:hAnsi="Times New Roman" w:cs="Times New Roman"/>
          <w:sz w:val="24"/>
          <w:szCs w:val="24"/>
          <w:lang w:val="en-US"/>
        </w:rPr>
      </w:pPr>
      <w:r w:rsidRPr="00E93B05">
        <w:rPr>
          <w:rFonts w:ascii="Times New Roman" w:hAnsi="Times New Roman" w:cs="Times New Roman"/>
          <w:sz w:val="24"/>
          <w:szCs w:val="24"/>
          <w:lang w:val="en-US"/>
        </w:rPr>
        <w:t xml:space="preserve">LEVINE, </w:t>
      </w:r>
      <w:r w:rsidR="00954EF9" w:rsidRPr="00E93B05">
        <w:rPr>
          <w:rFonts w:ascii="Times New Roman" w:hAnsi="Times New Roman" w:cs="Times New Roman"/>
          <w:sz w:val="24"/>
          <w:szCs w:val="24"/>
          <w:lang w:val="en-US"/>
        </w:rPr>
        <w:t xml:space="preserve">S. H. </w:t>
      </w:r>
      <w:proofErr w:type="spellStart"/>
      <w:r w:rsidR="00954EF9" w:rsidRPr="00E93B05">
        <w:rPr>
          <w:rFonts w:ascii="Times New Roman" w:hAnsi="Times New Roman" w:cs="Times New Roman"/>
          <w:sz w:val="24"/>
          <w:szCs w:val="24"/>
          <w:lang w:val="en-US"/>
        </w:rPr>
        <w:t>Diaphrgmatic</w:t>
      </w:r>
      <w:proofErr w:type="spellEnd"/>
      <w:r w:rsidR="00954EF9" w:rsidRPr="00E93B05">
        <w:rPr>
          <w:rFonts w:ascii="Times New Roman" w:hAnsi="Times New Roman" w:cs="Times New Roman"/>
          <w:sz w:val="24"/>
          <w:szCs w:val="24"/>
          <w:lang w:val="en-US"/>
        </w:rPr>
        <w:t xml:space="preserve"> hernia. </w:t>
      </w:r>
      <w:r w:rsidR="00954EF9" w:rsidRPr="00E93B05">
        <w:rPr>
          <w:rFonts w:ascii="Times New Roman" w:hAnsi="Times New Roman" w:cs="Times New Roman"/>
          <w:b/>
          <w:iCs/>
          <w:sz w:val="24"/>
          <w:szCs w:val="24"/>
          <w:lang w:val="en-US"/>
        </w:rPr>
        <w:t>Veterinary Clinics of North America: Small Animal Practice</w:t>
      </w:r>
      <w:r w:rsidR="00954EF9" w:rsidRPr="00E93B05">
        <w:rPr>
          <w:rFonts w:ascii="Times New Roman" w:hAnsi="Times New Roman" w:cs="Times New Roman"/>
          <w:iCs/>
          <w:sz w:val="24"/>
          <w:szCs w:val="24"/>
          <w:lang w:val="en-US"/>
        </w:rPr>
        <w:t>, v.</w:t>
      </w:r>
      <w:r w:rsidR="00954EF9" w:rsidRPr="00E93B05">
        <w:rPr>
          <w:rFonts w:ascii="Times New Roman" w:hAnsi="Times New Roman" w:cs="Times New Roman"/>
          <w:i/>
          <w:iCs/>
          <w:sz w:val="24"/>
          <w:szCs w:val="24"/>
          <w:lang w:val="en-US"/>
        </w:rPr>
        <w:t xml:space="preserve"> </w:t>
      </w:r>
      <w:r w:rsidR="00954EF9" w:rsidRPr="00E93B05">
        <w:rPr>
          <w:rFonts w:ascii="Times New Roman" w:hAnsi="Times New Roman" w:cs="Times New Roman"/>
          <w:sz w:val="24"/>
          <w:szCs w:val="24"/>
          <w:lang w:val="en-US"/>
        </w:rPr>
        <w:t xml:space="preserve">17, n. 2, p. 411-430, </w:t>
      </w:r>
      <w:r w:rsidRPr="00E93B05">
        <w:rPr>
          <w:rFonts w:ascii="Times New Roman" w:hAnsi="Times New Roman" w:cs="Times New Roman"/>
          <w:sz w:val="24"/>
          <w:szCs w:val="24"/>
          <w:lang w:val="en-US"/>
        </w:rPr>
        <w:t>1987.</w:t>
      </w:r>
    </w:p>
    <w:p w14:paraId="6967298C" w14:textId="77777777" w:rsidR="00433052" w:rsidRPr="00E93B05" w:rsidRDefault="00433052" w:rsidP="00FF3658">
      <w:pPr>
        <w:spacing w:after="0" w:line="360" w:lineRule="auto"/>
        <w:jc w:val="both"/>
        <w:rPr>
          <w:rFonts w:ascii="Times New Roman" w:hAnsi="Times New Roman" w:cs="Times New Roman"/>
          <w:sz w:val="24"/>
          <w:szCs w:val="24"/>
          <w:lang w:val="en-US"/>
        </w:rPr>
      </w:pPr>
    </w:p>
    <w:p w14:paraId="6967298D" w14:textId="77777777" w:rsidR="00433052" w:rsidRDefault="00433052" w:rsidP="00FF3658">
      <w:pPr>
        <w:spacing w:after="0" w:line="360" w:lineRule="auto"/>
        <w:jc w:val="both"/>
        <w:rPr>
          <w:rFonts w:ascii="Times New Roman" w:hAnsi="Times New Roman" w:cs="Times New Roman"/>
          <w:sz w:val="24"/>
          <w:szCs w:val="24"/>
        </w:rPr>
      </w:pPr>
      <w:r w:rsidRPr="00E93B05">
        <w:rPr>
          <w:rFonts w:ascii="Times New Roman" w:hAnsi="Times New Roman" w:cs="Times New Roman"/>
          <w:sz w:val="24"/>
          <w:szCs w:val="24"/>
          <w:lang w:val="en-US"/>
        </w:rPr>
        <w:t>MAZZANTI</w:t>
      </w:r>
      <w:r w:rsidR="00954EF9" w:rsidRPr="00E93B05">
        <w:rPr>
          <w:rFonts w:ascii="Times New Roman" w:hAnsi="Times New Roman" w:cs="Times New Roman"/>
          <w:sz w:val="24"/>
          <w:szCs w:val="24"/>
          <w:lang w:val="en-US"/>
        </w:rPr>
        <w:t>, A.; RAISER, A. G.; PIPPI, N. L.</w:t>
      </w:r>
      <w:r w:rsidRPr="00E93B05">
        <w:rPr>
          <w:rFonts w:ascii="Times New Roman" w:hAnsi="Times New Roman" w:cs="Times New Roman"/>
          <w:sz w:val="24"/>
          <w:szCs w:val="24"/>
          <w:lang w:val="en-US"/>
        </w:rPr>
        <w:t xml:space="preserve"> </w:t>
      </w:r>
      <w:r w:rsidRPr="00E93B05">
        <w:rPr>
          <w:rFonts w:ascii="Times New Roman" w:hAnsi="Times New Roman" w:cs="Times New Roman"/>
          <w:i/>
          <w:sz w:val="24"/>
          <w:szCs w:val="24"/>
          <w:lang w:val="en-US"/>
        </w:rPr>
        <w:t>et al</w:t>
      </w:r>
      <w:r w:rsidRPr="00E93B05">
        <w:rPr>
          <w:rFonts w:ascii="Times New Roman" w:hAnsi="Times New Roman" w:cs="Times New Roman"/>
          <w:sz w:val="24"/>
          <w:szCs w:val="24"/>
          <w:lang w:val="en-US"/>
        </w:rPr>
        <w:t xml:space="preserve">. </w:t>
      </w:r>
      <w:r w:rsidR="00954EF9">
        <w:rPr>
          <w:rFonts w:ascii="Times New Roman" w:hAnsi="Times New Roman" w:cs="Times New Roman"/>
          <w:sz w:val="24"/>
          <w:szCs w:val="24"/>
        </w:rPr>
        <w:t xml:space="preserve">Hernioplastia diafragmática em cão com pericárdio bovino conservado em solução supersaturada de açúcar. </w:t>
      </w:r>
      <w:r w:rsidR="00D04F0D">
        <w:rPr>
          <w:rFonts w:ascii="Times New Roman" w:hAnsi="Times New Roman" w:cs="Times New Roman"/>
          <w:b/>
          <w:sz w:val="24"/>
          <w:szCs w:val="24"/>
        </w:rPr>
        <w:t>Arquivo Brasileiro de Medicina Veterinária e Zootecnia</w:t>
      </w:r>
      <w:r w:rsidR="00D04F0D">
        <w:rPr>
          <w:rFonts w:ascii="Times New Roman" w:hAnsi="Times New Roman" w:cs="Times New Roman"/>
          <w:sz w:val="24"/>
          <w:szCs w:val="24"/>
        </w:rPr>
        <w:t>, v. 55, n. 3, p. 677-684,</w:t>
      </w:r>
      <w:r w:rsidR="00954EF9">
        <w:rPr>
          <w:rFonts w:ascii="Times New Roman" w:hAnsi="Times New Roman" w:cs="Times New Roman"/>
          <w:sz w:val="24"/>
          <w:szCs w:val="24"/>
        </w:rPr>
        <w:t xml:space="preserve"> </w:t>
      </w:r>
      <w:r>
        <w:rPr>
          <w:rFonts w:ascii="Times New Roman" w:hAnsi="Times New Roman" w:cs="Times New Roman"/>
          <w:sz w:val="24"/>
          <w:szCs w:val="24"/>
        </w:rPr>
        <w:t>2003</w:t>
      </w:r>
      <w:r w:rsidR="00D04F0D">
        <w:rPr>
          <w:rFonts w:ascii="Times New Roman" w:hAnsi="Times New Roman" w:cs="Times New Roman"/>
          <w:sz w:val="24"/>
          <w:szCs w:val="24"/>
        </w:rPr>
        <w:t>.</w:t>
      </w:r>
    </w:p>
    <w:p w14:paraId="6967298E" w14:textId="77777777" w:rsidR="00070E66" w:rsidRDefault="00070E66" w:rsidP="00FF3658">
      <w:pPr>
        <w:spacing w:after="0" w:line="360" w:lineRule="auto"/>
        <w:jc w:val="both"/>
        <w:rPr>
          <w:rFonts w:ascii="Times New Roman" w:hAnsi="Times New Roman" w:cs="Times New Roman"/>
          <w:sz w:val="24"/>
          <w:szCs w:val="24"/>
        </w:rPr>
      </w:pPr>
    </w:p>
    <w:p w14:paraId="6967298F" w14:textId="77777777" w:rsidR="00070E66" w:rsidRPr="00E93B05" w:rsidRDefault="00070E66" w:rsidP="00FF3658">
      <w:pPr>
        <w:spacing w:after="0" w:line="360" w:lineRule="auto"/>
        <w:jc w:val="both"/>
        <w:rPr>
          <w:rFonts w:ascii="Times New Roman" w:hAnsi="Times New Roman" w:cs="Times New Roman"/>
          <w:sz w:val="24"/>
          <w:szCs w:val="24"/>
          <w:lang w:val="en-US"/>
        </w:rPr>
      </w:pPr>
      <w:r w:rsidRPr="00E93B05">
        <w:rPr>
          <w:rFonts w:ascii="Times New Roman" w:hAnsi="Times New Roman" w:cs="Times New Roman"/>
          <w:sz w:val="24"/>
          <w:szCs w:val="24"/>
          <w:lang w:val="en-US"/>
        </w:rPr>
        <w:t>MINIHAN</w:t>
      </w:r>
      <w:r w:rsidR="00D04F0D" w:rsidRPr="00E93B05">
        <w:rPr>
          <w:rFonts w:ascii="Times New Roman" w:hAnsi="Times New Roman" w:cs="Times New Roman"/>
          <w:sz w:val="24"/>
          <w:szCs w:val="24"/>
          <w:lang w:val="en-US"/>
        </w:rPr>
        <w:t xml:space="preserve">, A. C.; BERG, J. e EVANS, K. L. Chronic diaphragmatic hernia in 34 dogs and 16 cats. </w:t>
      </w:r>
      <w:r w:rsidR="00D04F0D" w:rsidRPr="00E93B05">
        <w:rPr>
          <w:rStyle w:val="nfase"/>
          <w:rFonts w:ascii="Times New Roman" w:hAnsi="Times New Roman" w:cs="Times New Roman"/>
          <w:b/>
          <w:bCs/>
          <w:i w:val="0"/>
          <w:iCs w:val="0"/>
          <w:sz w:val="24"/>
          <w:szCs w:val="24"/>
          <w:shd w:val="clear" w:color="auto" w:fill="FFFFFF"/>
          <w:lang w:val="en-US"/>
        </w:rPr>
        <w:t>Journal of the American Veterinary Medical Association</w:t>
      </w:r>
      <w:r w:rsidR="00D04F0D" w:rsidRPr="00E93B05">
        <w:rPr>
          <w:rStyle w:val="nfase"/>
          <w:rFonts w:ascii="Times New Roman" w:hAnsi="Times New Roman" w:cs="Times New Roman"/>
          <w:bCs/>
          <w:i w:val="0"/>
          <w:iCs w:val="0"/>
          <w:sz w:val="24"/>
          <w:szCs w:val="24"/>
          <w:shd w:val="clear" w:color="auto" w:fill="FFFFFF"/>
          <w:lang w:val="en-US"/>
        </w:rPr>
        <w:t>, v. 40, p. 51-63,</w:t>
      </w:r>
      <w:r w:rsidRPr="00E93B05">
        <w:rPr>
          <w:rFonts w:ascii="Times New Roman" w:hAnsi="Times New Roman" w:cs="Times New Roman"/>
          <w:sz w:val="24"/>
          <w:szCs w:val="24"/>
          <w:lang w:val="en-US"/>
        </w:rPr>
        <w:t xml:space="preserve"> 2004.</w:t>
      </w:r>
    </w:p>
    <w:p w14:paraId="69672990" w14:textId="77777777" w:rsidR="005477F1" w:rsidRPr="00E93B05" w:rsidRDefault="005477F1" w:rsidP="00FF3658">
      <w:pPr>
        <w:spacing w:after="0" w:line="360" w:lineRule="auto"/>
        <w:jc w:val="both"/>
        <w:rPr>
          <w:rFonts w:ascii="Times New Roman" w:hAnsi="Times New Roman" w:cs="Times New Roman"/>
          <w:sz w:val="24"/>
          <w:szCs w:val="24"/>
          <w:lang w:val="en-US"/>
        </w:rPr>
      </w:pPr>
    </w:p>
    <w:p w14:paraId="69672991" w14:textId="77777777" w:rsidR="005477F1" w:rsidRPr="00FF3658" w:rsidRDefault="005477F1" w:rsidP="00FF3658">
      <w:pPr>
        <w:spacing w:after="0" w:line="360" w:lineRule="auto"/>
        <w:jc w:val="both"/>
        <w:rPr>
          <w:rFonts w:ascii="Times New Roman" w:hAnsi="Times New Roman" w:cs="Times New Roman"/>
          <w:sz w:val="24"/>
        </w:rPr>
      </w:pPr>
      <w:r w:rsidRPr="00E93B05">
        <w:rPr>
          <w:rFonts w:ascii="Times New Roman" w:hAnsi="Times New Roman" w:cs="Times New Roman"/>
          <w:sz w:val="24"/>
          <w:szCs w:val="24"/>
          <w:lang w:val="en-US"/>
        </w:rPr>
        <w:t>OLIVEIRA</w:t>
      </w:r>
      <w:r w:rsidR="00D04F0D" w:rsidRPr="00E93B05">
        <w:rPr>
          <w:rFonts w:ascii="Times New Roman" w:hAnsi="Times New Roman" w:cs="Times New Roman"/>
          <w:sz w:val="24"/>
          <w:szCs w:val="24"/>
          <w:lang w:val="en-US"/>
        </w:rPr>
        <w:t>, R. C. A. S.; FLAMINO, A. R.; FERREIRA, M. B.</w:t>
      </w:r>
      <w:r w:rsidRPr="00E93B05">
        <w:rPr>
          <w:rFonts w:ascii="Times New Roman" w:hAnsi="Times New Roman" w:cs="Times New Roman"/>
          <w:sz w:val="24"/>
          <w:szCs w:val="24"/>
          <w:lang w:val="en-US"/>
        </w:rPr>
        <w:t xml:space="preserve"> </w:t>
      </w:r>
      <w:r w:rsidRPr="00E93B05">
        <w:rPr>
          <w:rFonts w:ascii="Times New Roman" w:hAnsi="Times New Roman" w:cs="Times New Roman"/>
          <w:i/>
          <w:sz w:val="24"/>
          <w:szCs w:val="24"/>
          <w:lang w:val="en-US"/>
        </w:rPr>
        <w:t>et al</w:t>
      </w:r>
      <w:r w:rsidRPr="00E93B05">
        <w:rPr>
          <w:rFonts w:ascii="Times New Roman" w:hAnsi="Times New Roman" w:cs="Times New Roman"/>
          <w:sz w:val="24"/>
          <w:szCs w:val="24"/>
          <w:lang w:val="en-US"/>
        </w:rPr>
        <w:t>.</w:t>
      </w:r>
      <w:r w:rsidR="00D04F0D" w:rsidRPr="00E93B05">
        <w:rPr>
          <w:rFonts w:ascii="Times New Roman" w:hAnsi="Times New Roman" w:cs="Times New Roman"/>
          <w:sz w:val="24"/>
          <w:szCs w:val="24"/>
          <w:lang w:val="en-US"/>
        </w:rPr>
        <w:t xml:space="preserve"> </w:t>
      </w:r>
      <w:r w:rsidR="00D04F0D" w:rsidRPr="00D04F0D">
        <w:rPr>
          <w:rFonts w:ascii="Times New Roman" w:hAnsi="Times New Roman" w:cs="Times New Roman"/>
          <w:b/>
          <w:sz w:val="24"/>
          <w:szCs w:val="24"/>
        </w:rPr>
        <w:t>Diagnóstico por imagem de hérnia diafragmática com útero gravídico em cadela – Relato de caso</w:t>
      </w:r>
      <w:r w:rsidR="00D04F0D">
        <w:rPr>
          <w:rFonts w:ascii="Times New Roman" w:hAnsi="Times New Roman" w:cs="Times New Roman"/>
          <w:sz w:val="24"/>
          <w:szCs w:val="24"/>
        </w:rPr>
        <w:t xml:space="preserve">. </w:t>
      </w:r>
      <w:r>
        <w:rPr>
          <w:rFonts w:ascii="Times New Roman" w:hAnsi="Times New Roman" w:cs="Times New Roman"/>
          <w:sz w:val="24"/>
          <w:szCs w:val="24"/>
        </w:rPr>
        <w:t xml:space="preserve"> </w:t>
      </w:r>
      <w:r w:rsidR="00D04F0D">
        <w:rPr>
          <w:rFonts w:ascii="Times New Roman" w:hAnsi="Times New Roman" w:cs="Times New Roman"/>
          <w:sz w:val="24"/>
          <w:szCs w:val="24"/>
        </w:rPr>
        <w:t xml:space="preserve">Universidade Metodista de São Paulo, </w:t>
      </w:r>
      <w:r>
        <w:rPr>
          <w:rFonts w:ascii="Times New Roman" w:hAnsi="Times New Roman" w:cs="Times New Roman"/>
          <w:sz w:val="24"/>
          <w:szCs w:val="24"/>
        </w:rPr>
        <w:t>2016.</w:t>
      </w:r>
    </w:p>
    <w:sectPr w:rsidR="005477F1" w:rsidRPr="00FF365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58B9" w14:textId="77777777" w:rsidR="008B05D7" w:rsidRDefault="008B05D7" w:rsidP="007905C8">
      <w:pPr>
        <w:spacing w:after="0" w:line="240" w:lineRule="auto"/>
      </w:pPr>
      <w:r>
        <w:separator/>
      </w:r>
    </w:p>
  </w:endnote>
  <w:endnote w:type="continuationSeparator" w:id="0">
    <w:p w14:paraId="56CE0119" w14:textId="77777777" w:rsidR="008B05D7" w:rsidRDefault="008B05D7" w:rsidP="0079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83A4" w14:textId="77777777" w:rsidR="00E03188" w:rsidRDefault="00E03188" w:rsidP="00E03188">
    <w:pPr>
      <w:spacing w:after="0" w:line="360" w:lineRule="auto"/>
      <w:jc w:val="right"/>
    </w:pPr>
    <w:r>
      <w:t>Jornal de Ciências Agrárias e da Natureza 1 2023</w:t>
    </w:r>
  </w:p>
  <w:p w14:paraId="3CC7D529" w14:textId="77777777" w:rsidR="00E03188" w:rsidRDefault="00E031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E6EC" w14:textId="77777777" w:rsidR="008B05D7" w:rsidRDefault="008B05D7" w:rsidP="007905C8">
      <w:pPr>
        <w:spacing w:after="0" w:line="240" w:lineRule="auto"/>
      </w:pPr>
      <w:r>
        <w:separator/>
      </w:r>
    </w:p>
  </w:footnote>
  <w:footnote w:type="continuationSeparator" w:id="0">
    <w:p w14:paraId="04CE4CFF" w14:textId="77777777" w:rsidR="008B05D7" w:rsidRDefault="008B05D7" w:rsidP="00790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733225"/>
      <w:docPartObj>
        <w:docPartGallery w:val="Page Numbers (Top of Page)"/>
        <w:docPartUnique/>
      </w:docPartObj>
    </w:sdtPr>
    <w:sdtEndPr/>
    <w:sdtContent>
      <w:p w14:paraId="69672996" w14:textId="77777777" w:rsidR="007905C8" w:rsidRDefault="007905C8">
        <w:pPr>
          <w:pStyle w:val="Cabealho"/>
          <w:jc w:val="right"/>
        </w:pPr>
        <w:r>
          <w:fldChar w:fldCharType="begin"/>
        </w:r>
        <w:r>
          <w:instrText>PAGE   \* MERGEFORMAT</w:instrText>
        </w:r>
        <w:r>
          <w:fldChar w:fldCharType="separate"/>
        </w:r>
        <w:r>
          <w:rPr>
            <w:noProof/>
          </w:rPr>
          <w:t>1</w:t>
        </w:r>
        <w:r>
          <w:fldChar w:fldCharType="end"/>
        </w:r>
      </w:p>
    </w:sdtContent>
  </w:sdt>
  <w:p w14:paraId="69672997" w14:textId="77777777" w:rsidR="007905C8" w:rsidRDefault="007905C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D6"/>
    <w:rsid w:val="00016B47"/>
    <w:rsid w:val="00070E66"/>
    <w:rsid w:val="000B36EC"/>
    <w:rsid w:val="000C54BB"/>
    <w:rsid w:val="000F3045"/>
    <w:rsid w:val="001020AE"/>
    <w:rsid w:val="00197FF7"/>
    <w:rsid w:val="001B4832"/>
    <w:rsid w:val="001B5BE5"/>
    <w:rsid w:val="0023570B"/>
    <w:rsid w:val="00254689"/>
    <w:rsid w:val="003904A7"/>
    <w:rsid w:val="003A7E3D"/>
    <w:rsid w:val="00433052"/>
    <w:rsid w:val="004B050C"/>
    <w:rsid w:val="005477F1"/>
    <w:rsid w:val="00560289"/>
    <w:rsid w:val="005D4DF9"/>
    <w:rsid w:val="005E079F"/>
    <w:rsid w:val="005E5141"/>
    <w:rsid w:val="00610082"/>
    <w:rsid w:val="006112B6"/>
    <w:rsid w:val="00645752"/>
    <w:rsid w:val="0075709D"/>
    <w:rsid w:val="00775EEA"/>
    <w:rsid w:val="007905C8"/>
    <w:rsid w:val="00797747"/>
    <w:rsid w:val="007B5B7A"/>
    <w:rsid w:val="007C4532"/>
    <w:rsid w:val="008828D6"/>
    <w:rsid w:val="008B05D7"/>
    <w:rsid w:val="009116DC"/>
    <w:rsid w:val="00912F50"/>
    <w:rsid w:val="00951FAF"/>
    <w:rsid w:val="00954EF9"/>
    <w:rsid w:val="00965B65"/>
    <w:rsid w:val="00A03214"/>
    <w:rsid w:val="00A77B82"/>
    <w:rsid w:val="00AB4D2F"/>
    <w:rsid w:val="00B26AA2"/>
    <w:rsid w:val="00BA5D0A"/>
    <w:rsid w:val="00BD2E6D"/>
    <w:rsid w:val="00BF68E0"/>
    <w:rsid w:val="00C93E76"/>
    <w:rsid w:val="00D04F0D"/>
    <w:rsid w:val="00DD52A9"/>
    <w:rsid w:val="00E03188"/>
    <w:rsid w:val="00E05996"/>
    <w:rsid w:val="00E1476E"/>
    <w:rsid w:val="00E1678D"/>
    <w:rsid w:val="00E71E85"/>
    <w:rsid w:val="00E75834"/>
    <w:rsid w:val="00E910E3"/>
    <w:rsid w:val="00E93B05"/>
    <w:rsid w:val="00FB20FA"/>
    <w:rsid w:val="00FE4A0C"/>
    <w:rsid w:val="00FF36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72944"/>
  <w15:docId w15:val="{DDBA06C5-7D9A-408A-BED6-E5BC2593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D4DF9"/>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954EF9"/>
    <w:rPr>
      <w:i/>
      <w:iCs/>
    </w:rPr>
  </w:style>
  <w:style w:type="paragraph" w:styleId="Cabealho">
    <w:name w:val="header"/>
    <w:basedOn w:val="Normal"/>
    <w:link w:val="CabealhoChar"/>
    <w:uiPriority w:val="99"/>
    <w:unhideWhenUsed/>
    <w:rsid w:val="007905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5C8"/>
  </w:style>
  <w:style w:type="paragraph" w:styleId="Rodap">
    <w:name w:val="footer"/>
    <w:basedOn w:val="Normal"/>
    <w:link w:val="RodapChar"/>
    <w:uiPriority w:val="99"/>
    <w:unhideWhenUsed/>
    <w:rsid w:val="007905C8"/>
    <w:pPr>
      <w:tabs>
        <w:tab w:val="center" w:pos="4252"/>
        <w:tab w:val="right" w:pos="8504"/>
      </w:tabs>
      <w:spacing w:after="0" w:line="240" w:lineRule="auto"/>
    </w:pPr>
  </w:style>
  <w:style w:type="character" w:customStyle="1" w:styleId="RodapChar">
    <w:name w:val="Rodapé Char"/>
    <w:basedOn w:val="Fontepargpadro"/>
    <w:link w:val="Rodap"/>
    <w:uiPriority w:val="99"/>
    <w:rsid w:val="007905C8"/>
  </w:style>
  <w:style w:type="character" w:styleId="Hyperlink">
    <w:name w:val="Hyperlink"/>
    <w:uiPriority w:val="99"/>
    <w:unhideWhenUsed/>
    <w:rsid w:val="00E910E3"/>
    <w:rPr>
      <w:color w:val="0000FF"/>
      <w:u w:val="single"/>
    </w:rPr>
  </w:style>
  <w:style w:type="character" w:styleId="MenoPendente">
    <w:name w:val="Unresolved Mention"/>
    <w:basedOn w:val="Fontepargpadro"/>
    <w:uiPriority w:val="99"/>
    <w:semiHidden/>
    <w:unhideWhenUsed/>
    <w:rsid w:val="007C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madeira@facthus.edu.br" TargetMode="External"/><Relationship Id="rId3" Type="http://schemas.openxmlformats.org/officeDocument/2006/relationships/webSettings" Target="webSettings.xml"/><Relationship Id="rId7" Type="http://schemas.openxmlformats.org/officeDocument/2006/relationships/hyperlink" Target="mailto:juppicelli@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1864</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Picelli</dc:creator>
  <cp:lastModifiedBy>Luciano Pimenta</cp:lastModifiedBy>
  <cp:revision>3</cp:revision>
  <cp:lastPrinted>2018-06-05T08:00:00Z</cp:lastPrinted>
  <dcterms:created xsi:type="dcterms:W3CDTF">2023-07-24T11:51:00Z</dcterms:created>
  <dcterms:modified xsi:type="dcterms:W3CDTF">2023-07-24T12:15:00Z</dcterms:modified>
</cp:coreProperties>
</file>